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Default="003D4D1F" w:rsidP="00A40F40">
      <w:pPr>
        <w:jc w:val="center"/>
        <w:rPr>
          <w:b/>
          <w:bCs/>
          <w:caps/>
        </w:rPr>
      </w:pPr>
    </w:p>
    <w:p w:rsidR="003D4D1F" w:rsidRP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  <w:r w:rsidRPr="003D4D1F">
        <w:rPr>
          <w:b/>
          <w:bCs/>
          <w:caps/>
          <w:sz w:val="48"/>
          <w:szCs w:val="48"/>
        </w:rPr>
        <w:t>аналитическая справка</w:t>
      </w:r>
    </w:p>
    <w:p w:rsidR="003D4D1F" w:rsidRPr="00430244" w:rsidRDefault="00C41B7C" w:rsidP="00A40F40">
      <w:pPr>
        <w:jc w:val="center"/>
        <w:rPr>
          <w:b/>
          <w:bCs/>
          <w:caps/>
          <w:sz w:val="36"/>
          <w:szCs w:val="36"/>
        </w:rPr>
      </w:pPr>
      <w:r w:rsidRPr="00430244">
        <w:rPr>
          <w:b/>
          <w:bCs/>
          <w:caps/>
          <w:sz w:val="36"/>
          <w:szCs w:val="36"/>
        </w:rPr>
        <w:t xml:space="preserve">о деятельности </w:t>
      </w:r>
      <w:r w:rsidR="0073631D">
        <w:rPr>
          <w:b/>
          <w:bCs/>
          <w:caps/>
          <w:sz w:val="36"/>
          <w:szCs w:val="36"/>
        </w:rPr>
        <w:t xml:space="preserve">богашевской </w:t>
      </w:r>
      <w:r w:rsidRPr="00430244">
        <w:rPr>
          <w:b/>
          <w:bCs/>
          <w:caps/>
          <w:sz w:val="36"/>
          <w:szCs w:val="36"/>
        </w:rPr>
        <w:t>библиотеки</w:t>
      </w:r>
      <w:r w:rsidR="0073631D">
        <w:rPr>
          <w:b/>
          <w:bCs/>
          <w:caps/>
          <w:sz w:val="36"/>
          <w:szCs w:val="36"/>
        </w:rPr>
        <w:t>-филиала им.л.д.гурковской</w:t>
      </w:r>
    </w:p>
    <w:p w:rsidR="00430244" w:rsidRPr="00430244" w:rsidRDefault="0073631D" w:rsidP="00A40F40">
      <w:pPr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в 2019году</w:t>
      </w: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A40F40">
      <w:pPr>
        <w:jc w:val="center"/>
        <w:rPr>
          <w:b/>
          <w:bCs/>
          <w:caps/>
          <w:sz w:val="48"/>
          <w:szCs w:val="48"/>
        </w:rPr>
      </w:pPr>
    </w:p>
    <w:p w:rsidR="003D4D1F" w:rsidRDefault="003D4D1F" w:rsidP="0073631D">
      <w:pPr>
        <w:rPr>
          <w:b/>
          <w:bCs/>
          <w:caps/>
          <w:sz w:val="28"/>
          <w:szCs w:val="28"/>
        </w:rPr>
      </w:pPr>
    </w:p>
    <w:p w:rsidR="003D4D1F" w:rsidRDefault="003D4D1F" w:rsidP="003D4D1F">
      <w:pPr>
        <w:jc w:val="center"/>
        <w:rPr>
          <w:b/>
          <w:bCs/>
          <w:caps/>
          <w:sz w:val="28"/>
          <w:szCs w:val="28"/>
        </w:rPr>
      </w:pPr>
    </w:p>
    <w:p w:rsidR="003D4D1F" w:rsidRDefault="0073631D" w:rsidP="003D4D1F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2020</w:t>
      </w:r>
      <w:r w:rsidR="00157DAF" w:rsidRPr="003D4D1F">
        <w:rPr>
          <w:b/>
          <w:bCs/>
          <w:caps/>
          <w:sz w:val="28"/>
          <w:szCs w:val="28"/>
        </w:rPr>
        <w:br w:type="page"/>
      </w:r>
    </w:p>
    <w:p w:rsidR="00211531" w:rsidRDefault="00211531" w:rsidP="00A40F40">
      <w:pPr>
        <w:jc w:val="center"/>
        <w:rPr>
          <w:b/>
          <w:bCs/>
          <w:caps/>
        </w:rPr>
      </w:pPr>
    </w:p>
    <w:p w:rsidR="00DC33C1" w:rsidRDefault="00060EC5" w:rsidP="00A40F40">
      <w:pPr>
        <w:jc w:val="center"/>
        <w:rPr>
          <w:b/>
          <w:bCs/>
          <w:caps/>
        </w:rPr>
      </w:pPr>
      <w:r>
        <w:rPr>
          <w:b/>
          <w:bCs/>
          <w:caps/>
        </w:rPr>
        <w:t>ГОДОВО</w:t>
      </w:r>
      <w:r w:rsidR="00564D39">
        <w:rPr>
          <w:b/>
          <w:bCs/>
          <w:caps/>
        </w:rPr>
        <w:t>й</w:t>
      </w:r>
      <w:r>
        <w:rPr>
          <w:b/>
          <w:bCs/>
          <w:caps/>
        </w:rPr>
        <w:t xml:space="preserve"> ОТЧЕТ ДЕЯТЕЛЬНОСТИ  </w:t>
      </w:r>
      <w:r w:rsidR="0073631D">
        <w:rPr>
          <w:b/>
          <w:bCs/>
          <w:caps/>
        </w:rPr>
        <w:t xml:space="preserve">богашевской </w:t>
      </w:r>
      <w:r>
        <w:rPr>
          <w:b/>
          <w:bCs/>
          <w:caps/>
        </w:rPr>
        <w:t>БИБЛИОТЕК</w:t>
      </w:r>
      <w:r w:rsidR="0073631D">
        <w:rPr>
          <w:b/>
          <w:bCs/>
          <w:caps/>
        </w:rPr>
        <w:t>и-филиала им.л.д.гурковской</w:t>
      </w:r>
      <w:r w:rsidR="00DC33C1">
        <w:rPr>
          <w:b/>
          <w:bCs/>
          <w:caps/>
        </w:rPr>
        <w:t xml:space="preserve"> </w:t>
      </w:r>
      <w:r w:rsidR="00564D39">
        <w:rPr>
          <w:b/>
          <w:bCs/>
          <w:caps/>
        </w:rPr>
        <w:t xml:space="preserve"> </w:t>
      </w:r>
    </w:p>
    <w:p w:rsidR="00060EC5" w:rsidRDefault="00060EC5" w:rsidP="00A40F40">
      <w:pPr>
        <w:rPr>
          <w:b/>
          <w:szCs w:val="28"/>
        </w:rPr>
      </w:pPr>
    </w:p>
    <w:p w:rsidR="00060EC5" w:rsidRPr="008B3C96" w:rsidRDefault="00060EC5" w:rsidP="00797918">
      <w:pPr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8B3C96">
        <w:rPr>
          <w:b/>
          <w:bCs/>
          <w:sz w:val="28"/>
          <w:szCs w:val="28"/>
        </w:rPr>
        <w:t>Общие сведения об учреждении</w:t>
      </w:r>
    </w:p>
    <w:p w:rsidR="00F8318C" w:rsidRDefault="00F8318C" w:rsidP="00A40F40">
      <w:pPr>
        <w:rPr>
          <w:b/>
          <w:bCs/>
          <w:szCs w:val="28"/>
        </w:rPr>
      </w:pPr>
    </w:p>
    <w:tbl>
      <w:tblPr>
        <w:tblW w:w="10490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970"/>
        <w:gridCol w:w="6520"/>
      </w:tblGrid>
      <w:tr w:rsidR="00826FEB" w:rsidTr="005C3F57">
        <w:tc>
          <w:tcPr>
            <w:tcW w:w="3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6FEB" w:rsidRDefault="0003274A" w:rsidP="00F952DA">
            <w:pPr>
              <w:pStyle w:val="ac"/>
              <w:snapToGrid w:val="0"/>
            </w:pPr>
            <w:r>
              <w:t>Название учреждения</w:t>
            </w:r>
          </w:p>
          <w:p w:rsidR="0003274A" w:rsidRDefault="0003274A" w:rsidP="00F952DA">
            <w:pPr>
              <w:pStyle w:val="ac"/>
              <w:snapToGrid w:val="0"/>
            </w:pPr>
            <w:r>
              <w:t>(в соответствии с Уставом)</w:t>
            </w:r>
          </w:p>
        </w:tc>
        <w:tc>
          <w:tcPr>
            <w:tcW w:w="6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BE3" w:rsidRDefault="00DC560D" w:rsidP="00DC560D">
            <w:pPr>
              <w:pStyle w:val="ac"/>
              <w:snapToGrid w:val="0"/>
              <w:jc w:val="center"/>
            </w:pPr>
            <w:r>
              <w:t xml:space="preserve">Муниципальное бюджетное учреждение </w:t>
            </w:r>
          </w:p>
          <w:p w:rsidR="00E82BE3" w:rsidRDefault="00DC560D" w:rsidP="00DC560D">
            <w:pPr>
              <w:pStyle w:val="ac"/>
              <w:snapToGrid w:val="0"/>
              <w:jc w:val="center"/>
            </w:pPr>
            <w:r>
              <w:t xml:space="preserve">«Межпоселенческая центральная библиотека </w:t>
            </w:r>
          </w:p>
          <w:p w:rsidR="00826FEB" w:rsidRDefault="00DC560D" w:rsidP="00DC560D">
            <w:pPr>
              <w:pStyle w:val="ac"/>
              <w:snapToGrid w:val="0"/>
              <w:jc w:val="center"/>
            </w:pPr>
            <w:r>
              <w:t>Томского района»</w:t>
            </w:r>
          </w:p>
        </w:tc>
      </w:tr>
      <w:tr w:rsidR="00826FEB" w:rsidTr="005C3F57">
        <w:tc>
          <w:tcPr>
            <w:tcW w:w="3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6FEB" w:rsidRDefault="0003274A" w:rsidP="00F952DA">
            <w:pPr>
              <w:pStyle w:val="ac"/>
              <w:snapToGrid w:val="0"/>
            </w:pPr>
            <w:r>
              <w:t>Почтовый адрес с индексом</w:t>
            </w:r>
          </w:p>
        </w:tc>
        <w:tc>
          <w:tcPr>
            <w:tcW w:w="6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6FEB" w:rsidRDefault="00242671" w:rsidP="00242671">
            <w:pPr>
              <w:pStyle w:val="ac"/>
              <w:snapToGrid w:val="0"/>
              <w:jc w:val="center"/>
            </w:pPr>
            <w:r w:rsidRPr="00242671">
              <w:t>634507, Томская область, Томский район,</w:t>
            </w:r>
            <w:r w:rsidRPr="00242671">
              <w:br/>
              <w:t>п. Зональная Станция, ул. Солнечная, д. 23.</w:t>
            </w:r>
          </w:p>
        </w:tc>
      </w:tr>
      <w:tr w:rsidR="0003274A" w:rsidRPr="00564D39" w:rsidTr="00242671"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3274A" w:rsidRPr="008D55CB" w:rsidRDefault="0003274A" w:rsidP="0003274A">
            <w:pPr>
              <w:pStyle w:val="ac"/>
              <w:snapToGrid w:val="0"/>
              <w:rPr>
                <w:color w:val="000000"/>
              </w:rPr>
            </w:pPr>
            <w:r w:rsidRPr="008D55CB">
              <w:rPr>
                <w:color w:val="000000"/>
              </w:rPr>
              <w:t xml:space="preserve">Сайт учреждения </w:t>
            </w:r>
            <w:r w:rsidRPr="008D55CB">
              <w:rPr>
                <w:i/>
                <w:color w:val="000000"/>
              </w:rPr>
              <w:t xml:space="preserve">(при наличии), </w:t>
            </w:r>
            <w:r w:rsidRPr="008D55CB">
              <w:rPr>
                <w:color w:val="000000"/>
              </w:rPr>
              <w:t xml:space="preserve">если нет, то страница с информацией об учреждении на другом официальном интернет-ресурсе муниципального образования) 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B275AD" w:rsidRPr="00F6261B" w:rsidRDefault="00242671" w:rsidP="00242671">
            <w:pPr>
              <w:pStyle w:val="ac"/>
              <w:snapToGrid w:val="0"/>
              <w:jc w:val="center"/>
            </w:pPr>
            <w:r w:rsidRPr="00242671">
              <w:t>http://libtr.tom.ru/</w:t>
            </w:r>
          </w:p>
        </w:tc>
      </w:tr>
      <w:tr w:rsidR="0003274A" w:rsidRPr="00B275AD" w:rsidTr="005C3F57"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3274A" w:rsidRDefault="0003274A" w:rsidP="00AF6204">
            <w:pPr>
              <w:pStyle w:val="ac"/>
              <w:snapToGrid w:val="0"/>
              <w:rPr>
                <w:color w:val="000000"/>
              </w:rPr>
            </w:pPr>
            <w:r w:rsidRPr="008D55CB">
              <w:rPr>
                <w:color w:val="000000"/>
              </w:rPr>
              <w:t>Электронная почта учреждения</w:t>
            </w:r>
          </w:p>
          <w:p w:rsidR="0003274A" w:rsidRPr="008D55CB" w:rsidRDefault="0003274A" w:rsidP="00AF6204">
            <w:pPr>
              <w:pStyle w:val="ac"/>
              <w:snapToGrid w:val="0"/>
              <w:rPr>
                <w:color w:val="000000"/>
              </w:rPr>
            </w:pPr>
            <w:r w:rsidRPr="008D55CB">
              <w:rPr>
                <w:color w:val="000000"/>
              </w:rPr>
              <w:t xml:space="preserve"> (e-mail)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3274A" w:rsidRPr="00242671" w:rsidRDefault="00FB71F7" w:rsidP="00242671">
            <w:pPr>
              <w:pStyle w:val="ac"/>
              <w:snapToGrid w:val="0"/>
              <w:jc w:val="center"/>
            </w:pPr>
            <w:hyperlink r:id="rId8" w:history="1">
              <w:r w:rsidR="00242671" w:rsidRPr="00242671">
                <w:t>cbtr1@mail.ru</w:t>
              </w:r>
            </w:hyperlink>
          </w:p>
          <w:p w:rsidR="00242671" w:rsidRPr="00242671" w:rsidRDefault="00242671" w:rsidP="00242671">
            <w:pPr>
              <w:pStyle w:val="ac"/>
              <w:snapToGrid w:val="0"/>
              <w:jc w:val="center"/>
            </w:pPr>
            <w:r w:rsidRPr="00242671">
              <w:t>924019@mail.ru</w:t>
            </w:r>
          </w:p>
        </w:tc>
      </w:tr>
      <w:tr w:rsidR="0003274A" w:rsidRPr="0073631D" w:rsidTr="00242671"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3274A" w:rsidRPr="008D55CB" w:rsidRDefault="0003274A" w:rsidP="00AF6204">
            <w:pPr>
              <w:pStyle w:val="ac"/>
              <w:snapToGrid w:val="0"/>
              <w:rPr>
                <w:color w:val="000000"/>
              </w:rPr>
            </w:pPr>
            <w:r w:rsidRPr="008D55CB">
              <w:rPr>
                <w:color w:val="000000"/>
              </w:rPr>
              <w:t>Руководитель учреждения (ФИО, тел. с кодом, факс, e-mail)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3274A" w:rsidRDefault="00242671" w:rsidP="00242671">
            <w:pPr>
              <w:pStyle w:val="ac"/>
              <w:snapToGrid w:val="0"/>
              <w:jc w:val="center"/>
            </w:pPr>
            <w:r>
              <w:t>Никифорова Марина Георгиевна</w:t>
            </w:r>
          </w:p>
          <w:p w:rsidR="00242671" w:rsidRDefault="00242671" w:rsidP="00242671">
            <w:pPr>
              <w:pStyle w:val="ac"/>
              <w:snapToGrid w:val="0"/>
              <w:jc w:val="center"/>
            </w:pPr>
            <w:r>
              <w:t>тел./факс (3822)924019</w:t>
            </w:r>
          </w:p>
          <w:p w:rsidR="00242671" w:rsidRPr="007E5781" w:rsidRDefault="00242671" w:rsidP="00242671">
            <w:pPr>
              <w:pStyle w:val="ac"/>
              <w:snapToGrid w:val="0"/>
              <w:jc w:val="center"/>
              <w:rPr>
                <w:lang w:val="en-US"/>
              </w:rPr>
            </w:pPr>
            <w:r w:rsidRPr="00242671">
              <w:rPr>
                <w:color w:val="000000"/>
                <w:lang w:val="en-US"/>
              </w:rPr>
              <w:t xml:space="preserve">e-mail: </w:t>
            </w:r>
            <w:hyperlink r:id="rId9" w:history="1">
              <w:r w:rsidRPr="00242671">
                <w:rPr>
                  <w:lang w:val="en-US"/>
                </w:rPr>
                <w:t>cbtr1@mail.ru</w:t>
              </w:r>
            </w:hyperlink>
          </w:p>
        </w:tc>
      </w:tr>
      <w:tr w:rsidR="00DC560D" w:rsidRPr="0003274A" w:rsidTr="005C3F57"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C560D" w:rsidRPr="008D55CB" w:rsidRDefault="00DC560D" w:rsidP="00AF6204">
            <w:pPr>
              <w:pStyle w:val="ac"/>
              <w:snapToGrid w:val="0"/>
              <w:rPr>
                <w:color w:val="000000"/>
              </w:rPr>
            </w:pPr>
            <w:r>
              <w:rPr>
                <w:color w:val="000000"/>
              </w:rPr>
              <w:t>Название библиотеки</w:t>
            </w:r>
            <w:r w:rsidR="00242671">
              <w:rPr>
                <w:color w:val="000000"/>
              </w:rPr>
              <w:t xml:space="preserve"> 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C560D" w:rsidRPr="00564D39" w:rsidRDefault="00AD0020" w:rsidP="003D4D1F">
            <w:pPr>
              <w:pStyle w:val="ac"/>
              <w:snapToGrid w:val="0"/>
            </w:pPr>
            <w:r>
              <w:t>Богашевская библиотека-филиал им.Л.Д.Гурковской</w:t>
            </w:r>
          </w:p>
        </w:tc>
      </w:tr>
      <w:tr w:rsidR="00E82BE3" w:rsidRPr="0003274A" w:rsidTr="005C3F57"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BE3" w:rsidRDefault="00E82BE3" w:rsidP="00AF6204">
            <w:pPr>
              <w:pStyle w:val="ac"/>
              <w:snapToGrid w:val="0"/>
              <w:rPr>
                <w:color w:val="000000"/>
              </w:rPr>
            </w:pPr>
            <w:r>
              <w:rPr>
                <w:color w:val="000000"/>
              </w:rPr>
              <w:t>Веб-страница или ссылка на группу в социальной сети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BE3" w:rsidRPr="00564D39" w:rsidRDefault="00AD0020" w:rsidP="003D4D1F">
            <w:pPr>
              <w:pStyle w:val="ac"/>
              <w:snapToGrid w:val="0"/>
            </w:pPr>
            <w:r w:rsidRPr="00AD0020">
              <w:t>http://libtr.tom.ru/node/17</w:t>
            </w:r>
          </w:p>
        </w:tc>
      </w:tr>
      <w:tr w:rsidR="00242671" w:rsidRPr="0003274A" w:rsidTr="005C3F57"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42671" w:rsidRPr="00617A3F" w:rsidRDefault="00242671" w:rsidP="00AF6204">
            <w:pPr>
              <w:pStyle w:val="ac"/>
              <w:snapToGrid w:val="0"/>
              <w:rPr>
                <w:color w:val="000000"/>
              </w:rPr>
            </w:pPr>
            <w:r>
              <w:rPr>
                <w:color w:val="000000"/>
              </w:rPr>
              <w:t>Адрес библиотеки</w:t>
            </w:r>
            <w:r w:rsidR="00617A3F">
              <w:rPr>
                <w:color w:val="000000"/>
                <w:lang w:val="en-US"/>
              </w:rPr>
              <w:t xml:space="preserve"> (c </w:t>
            </w:r>
            <w:r w:rsidR="00617A3F">
              <w:rPr>
                <w:color w:val="000000"/>
              </w:rPr>
              <w:t>индексом)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42671" w:rsidRPr="00564D39" w:rsidRDefault="00AD0020" w:rsidP="003D4D1F">
            <w:pPr>
              <w:pStyle w:val="ac"/>
              <w:snapToGrid w:val="0"/>
            </w:pPr>
            <w:r>
              <w:t xml:space="preserve">634570, Томская область, Томский район, </w:t>
            </w:r>
            <w:r w:rsidR="009734DE">
              <w:t>с.Богашево, ул. Новостройка, д.20А</w:t>
            </w:r>
          </w:p>
        </w:tc>
      </w:tr>
      <w:tr w:rsidR="0003274A" w:rsidRPr="009734DE" w:rsidTr="005C3F57"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3274A" w:rsidRPr="008D55CB" w:rsidRDefault="00DC560D" w:rsidP="00AF6204">
            <w:pPr>
              <w:pStyle w:val="ac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Библиотекарь (</w:t>
            </w:r>
            <w:r w:rsidRPr="008D55CB">
              <w:rPr>
                <w:color w:val="000000"/>
              </w:rPr>
              <w:t>ФИО, тел. с кодом, факс, e-mail)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734DE" w:rsidRDefault="009734DE" w:rsidP="009734DE">
            <w:pPr>
              <w:pStyle w:val="ac"/>
              <w:snapToGrid w:val="0"/>
              <w:jc w:val="center"/>
            </w:pPr>
            <w:r>
              <w:t>Зав.библиотекой Толкус Ольга Анатольевна, тел./факс (3822)931109</w:t>
            </w:r>
            <w:r>
              <w:rPr>
                <w:color w:val="000000"/>
              </w:rPr>
              <w:t xml:space="preserve">, </w:t>
            </w:r>
            <w:r w:rsidRPr="00242671">
              <w:rPr>
                <w:color w:val="000000"/>
                <w:lang w:val="en-US"/>
              </w:rPr>
              <w:t>e</w:t>
            </w:r>
            <w:r w:rsidRPr="009734DE">
              <w:rPr>
                <w:color w:val="000000"/>
              </w:rPr>
              <w:t>-</w:t>
            </w:r>
            <w:r w:rsidRPr="00242671">
              <w:rPr>
                <w:color w:val="000000"/>
                <w:lang w:val="en-US"/>
              </w:rPr>
              <w:t>mail</w:t>
            </w:r>
            <w:r w:rsidRPr="009734DE">
              <w:rPr>
                <w:color w:val="000000"/>
              </w:rPr>
              <w:t xml:space="preserve">: </w:t>
            </w:r>
            <w:r w:rsidRPr="009734DE">
              <w:rPr>
                <w:rStyle w:val="x-phmenubutton"/>
                <w:iCs/>
                <w:lang w:val="en-US"/>
              </w:rPr>
              <w:t>bogachevo</w:t>
            </w:r>
            <w:r w:rsidRPr="009734DE">
              <w:rPr>
                <w:rStyle w:val="x-phmenubutton"/>
                <w:iCs/>
              </w:rPr>
              <w:t>.</w:t>
            </w:r>
            <w:r w:rsidRPr="009734DE">
              <w:rPr>
                <w:rStyle w:val="x-phmenubutton"/>
                <w:iCs/>
                <w:lang w:val="en-US"/>
              </w:rPr>
              <w:t>lib</w:t>
            </w:r>
            <w:r w:rsidRPr="009734DE">
              <w:rPr>
                <w:rStyle w:val="x-phmenubutton"/>
                <w:iCs/>
              </w:rPr>
              <w:t>@</w:t>
            </w:r>
            <w:r w:rsidRPr="009734DE">
              <w:rPr>
                <w:rStyle w:val="x-phmenubutton"/>
                <w:iCs/>
                <w:lang w:val="en-US"/>
              </w:rPr>
              <w:t>mail</w:t>
            </w:r>
            <w:r w:rsidRPr="009734DE">
              <w:rPr>
                <w:rStyle w:val="x-phmenubutton"/>
                <w:iCs/>
              </w:rPr>
              <w:t>.</w:t>
            </w:r>
            <w:r w:rsidRPr="009734DE">
              <w:rPr>
                <w:rStyle w:val="x-phmenubutton"/>
                <w:iCs/>
                <w:lang w:val="en-US"/>
              </w:rPr>
              <w:t>ru</w:t>
            </w:r>
          </w:p>
          <w:p w:rsidR="0003274A" w:rsidRPr="009734DE" w:rsidRDefault="0003274A" w:rsidP="009734DE">
            <w:pPr>
              <w:pStyle w:val="ac"/>
              <w:snapToGrid w:val="0"/>
            </w:pPr>
          </w:p>
        </w:tc>
      </w:tr>
    </w:tbl>
    <w:p w:rsidR="00F8318C" w:rsidRPr="009734DE" w:rsidRDefault="00F8318C" w:rsidP="00F8318C">
      <w:pPr>
        <w:ind w:left="502"/>
        <w:rPr>
          <w:b/>
          <w:bCs/>
          <w:szCs w:val="28"/>
        </w:rPr>
      </w:pPr>
    </w:p>
    <w:p w:rsidR="00060EC5" w:rsidRPr="00EE5103" w:rsidRDefault="00A3086B" w:rsidP="00797918">
      <w:pPr>
        <w:numPr>
          <w:ilvl w:val="0"/>
          <w:numId w:val="4"/>
        </w:numPr>
        <w:jc w:val="center"/>
        <w:rPr>
          <w:b/>
          <w:bCs/>
        </w:rPr>
      </w:pPr>
      <w:r w:rsidRPr="00EE5103">
        <w:rPr>
          <w:b/>
          <w:bCs/>
        </w:rPr>
        <w:t>События года</w:t>
      </w:r>
    </w:p>
    <w:p w:rsidR="00CF69AB" w:rsidRPr="00EE5103" w:rsidRDefault="00CF69AB" w:rsidP="00A40F40">
      <w:pPr>
        <w:jc w:val="both"/>
      </w:pPr>
    </w:p>
    <w:p w:rsidR="000B1A40" w:rsidRPr="00EE5103" w:rsidRDefault="00957538" w:rsidP="00712513">
      <w:pPr>
        <w:jc w:val="both"/>
        <w:rPr>
          <w:i/>
        </w:rPr>
      </w:pPr>
      <w:r w:rsidRPr="00EE5103">
        <w:rPr>
          <w:i/>
        </w:rPr>
        <w:t>2.1.</w:t>
      </w:r>
      <w:r w:rsidR="00242671" w:rsidRPr="00EE5103">
        <w:rPr>
          <w:i/>
        </w:rPr>
        <w:t xml:space="preserve"> </w:t>
      </w:r>
      <w:r w:rsidR="00DC33C1" w:rsidRPr="00EE5103">
        <w:rPr>
          <w:i/>
        </w:rPr>
        <w:t>Напишите п</w:t>
      </w:r>
      <w:r w:rsidR="003D4D1F" w:rsidRPr="00EE5103">
        <w:rPr>
          <w:i/>
        </w:rPr>
        <w:t xml:space="preserve">риоритетные направления в работе </w:t>
      </w:r>
      <w:r w:rsidR="00712513" w:rsidRPr="00EE5103">
        <w:rPr>
          <w:i/>
        </w:rPr>
        <w:t>библиотеки в отчетном году</w:t>
      </w:r>
      <w:r w:rsidR="00A66AB4" w:rsidRPr="00EE5103">
        <w:rPr>
          <w:i/>
        </w:rPr>
        <w:t xml:space="preserve"> и главные события библиотечной жизни.</w:t>
      </w:r>
    </w:p>
    <w:p w:rsidR="00A768CE" w:rsidRPr="00EE5103" w:rsidRDefault="00904620" w:rsidP="00A768CE">
      <w:pPr>
        <w:jc w:val="both"/>
      </w:pPr>
      <w:r w:rsidRPr="00EE5103">
        <w:t xml:space="preserve">   </w:t>
      </w:r>
      <w:r w:rsidR="00873E0F" w:rsidRPr="00EE5103">
        <w:t>В 2019</w:t>
      </w:r>
      <w:r w:rsidR="007E5781" w:rsidRPr="00EE5103">
        <w:t xml:space="preserve"> году приоритетными, в работе </w:t>
      </w:r>
      <w:r w:rsidR="00873E0F" w:rsidRPr="00EE5103">
        <w:t xml:space="preserve">Богашевской </w:t>
      </w:r>
      <w:r w:rsidR="007E5781" w:rsidRPr="00EE5103">
        <w:t>библиотек</w:t>
      </w:r>
      <w:r w:rsidR="00873E0F" w:rsidRPr="00EE5103">
        <w:t>и-филиала им.Л.Д.Гурковской</w:t>
      </w:r>
      <w:r w:rsidR="007E5781" w:rsidRPr="00EE5103">
        <w:t>, были следующие направления: создание условий для людей, имеющих ограниченные возможности здоровья; расширение библиотечного пространства за счет виртуальных средств; краеведческая работа</w:t>
      </w:r>
      <w:r w:rsidR="00873E0F" w:rsidRPr="00EE5103">
        <w:t xml:space="preserve">. </w:t>
      </w:r>
      <w:r w:rsidR="002E7870" w:rsidRPr="00EE5103">
        <w:t>В 2019 году для людей с ограниченными возможностями в библиотеке совместно с социальной комнатой Администрации Богашевского сельского поселения прошло 1 мероприятие: час краеведения «Край родной</w:t>
      </w:r>
      <w:r w:rsidR="00A768CE" w:rsidRPr="00EE5103">
        <w:t xml:space="preserve"> </w:t>
      </w:r>
      <w:r w:rsidR="002E7870" w:rsidRPr="00EE5103">
        <w:t>- я тебя воспеваю»</w:t>
      </w:r>
      <w:r w:rsidR="00A768CE" w:rsidRPr="00EE5103">
        <w:t>.</w:t>
      </w:r>
      <w:r w:rsidR="002E7870" w:rsidRPr="00EE5103">
        <w:t xml:space="preserve"> </w:t>
      </w:r>
      <w:r w:rsidR="00A768CE" w:rsidRPr="00EE5103">
        <w:rPr>
          <w:color w:val="000000"/>
          <w:shd w:val="clear" w:color="auto" w:fill="FFFFFF"/>
        </w:rPr>
        <w:t xml:space="preserve">В 2019 году на входе в </w:t>
      </w:r>
      <w:r w:rsidR="00A768CE" w:rsidRPr="00EE5103">
        <w:t>Богашевскую библиотеку-филиал им.Л.Д.Гурковской</w:t>
      </w:r>
      <w:r w:rsidR="00A768CE" w:rsidRPr="00EE5103">
        <w:rPr>
          <w:color w:val="000000"/>
          <w:shd w:val="clear" w:color="auto" w:fill="FFFFFF"/>
        </w:rPr>
        <w:t xml:space="preserve"> была установлена антивандальная кнопка вызова специалиста, адаптированная для людей с ограниченными возможностями по зрению и опорно-двигательного аппарата. </w:t>
      </w:r>
      <w:r w:rsidR="00A768CE" w:rsidRPr="00EE5103">
        <w:t xml:space="preserve">Библиотекари информируют </w:t>
      </w:r>
      <w:r w:rsidR="00A768CE" w:rsidRPr="00EE5103">
        <w:rPr>
          <w:color w:val="000000"/>
          <w:shd w:val="clear" w:color="auto" w:fill="FFFFFF"/>
        </w:rPr>
        <w:t>жителей нашего поселка о библиотечных мероприятиях, в том числе и в группе в Ватсап.</w:t>
      </w:r>
    </w:p>
    <w:p w:rsidR="00CB7395" w:rsidRPr="00EE5103" w:rsidRDefault="00873E0F" w:rsidP="00F77312">
      <w:pPr>
        <w:jc w:val="both"/>
      </w:pPr>
      <w:r w:rsidRPr="00EE5103">
        <w:t>Богашевская библиотека</w:t>
      </w:r>
      <w:r w:rsidR="00904620" w:rsidRPr="00EE5103">
        <w:t>-филиал</w:t>
      </w:r>
      <w:r w:rsidRPr="00EE5103">
        <w:t xml:space="preserve"> им.Л.Д.Гурковской, вошла в число победителей конкурса на создание модельных муниципальных библиотек 2019 года в субъектах Российской Федерации, реализуемого в рамках Национального проекта «Культура».</w:t>
      </w:r>
    </w:p>
    <w:p w:rsidR="00404275" w:rsidRPr="00EE5103" w:rsidRDefault="00404275" w:rsidP="00F77312">
      <w:pPr>
        <w:jc w:val="both"/>
      </w:pPr>
    </w:p>
    <w:p w:rsidR="00C95537" w:rsidRPr="00EE5103" w:rsidRDefault="00712513" w:rsidP="00712513">
      <w:pPr>
        <w:numPr>
          <w:ilvl w:val="0"/>
          <w:numId w:val="4"/>
        </w:numPr>
        <w:jc w:val="center"/>
        <w:rPr>
          <w:b/>
        </w:rPr>
      </w:pPr>
      <w:r w:rsidRPr="00EE5103">
        <w:rPr>
          <w:b/>
        </w:rPr>
        <w:t>Внестационарное обслуживание</w:t>
      </w:r>
    </w:p>
    <w:p w:rsidR="00AC1831" w:rsidRPr="00EE5103" w:rsidRDefault="00AC1831" w:rsidP="00AC1831"/>
    <w:p w:rsidR="00AC1831" w:rsidRPr="00EE5103" w:rsidRDefault="00AC1831" w:rsidP="00AC1831">
      <w:pPr>
        <w:ind w:firstLine="709"/>
        <w:jc w:val="both"/>
      </w:pPr>
      <w:r w:rsidRPr="00EE5103">
        <w:lastRenderedPageBreak/>
        <w:t>Внестационарное библиотечное обслуживание осуществляется путем создания передвижных библиотек, библиотечных пунктов, заочного абонемента, библиобусов, книгоношества (доставка книг на дом). Внестационарное библиотечное обслуживание расширяет круг пользователей библиотеки, повышает доступность библиотечных фондов.</w:t>
      </w:r>
    </w:p>
    <w:p w:rsidR="002E7870" w:rsidRPr="00EE5103" w:rsidRDefault="002E7870" w:rsidP="00AC1831">
      <w:pPr>
        <w:ind w:firstLine="709"/>
        <w:jc w:val="both"/>
        <w:rPr>
          <w:b/>
        </w:rPr>
      </w:pPr>
    </w:p>
    <w:p w:rsidR="00236DEA" w:rsidRPr="00EE5103" w:rsidRDefault="00AC1831" w:rsidP="00A84480">
      <w:pPr>
        <w:ind w:left="709" w:hanging="142"/>
        <w:jc w:val="center"/>
        <w:rPr>
          <w:i/>
        </w:rPr>
      </w:pPr>
      <w:r w:rsidRPr="00EE5103">
        <w:rPr>
          <w:i/>
        </w:rPr>
        <w:t>Количество жителей, обслуживающихся</w:t>
      </w:r>
      <w:r w:rsidR="00236DEA" w:rsidRPr="00EE5103">
        <w:rPr>
          <w:i/>
        </w:rPr>
        <w:t xml:space="preserve"> внестационарно</w:t>
      </w:r>
    </w:p>
    <w:p w:rsidR="00AC1831" w:rsidRPr="00EE5103" w:rsidRDefault="00AC1831" w:rsidP="00AC1831">
      <w:pPr>
        <w:ind w:left="709" w:hanging="142"/>
        <w:jc w:val="right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2"/>
        <w:gridCol w:w="2122"/>
        <w:gridCol w:w="1879"/>
        <w:gridCol w:w="1712"/>
        <w:gridCol w:w="1713"/>
      </w:tblGrid>
      <w:tr w:rsidR="00AC1831" w:rsidRPr="00EE5103" w:rsidTr="00AC1831">
        <w:trPr>
          <w:trHeight w:val="465"/>
        </w:trPr>
        <w:tc>
          <w:tcPr>
            <w:tcW w:w="2312" w:type="dxa"/>
          </w:tcPr>
          <w:p w:rsidR="00AC1831" w:rsidRPr="00EE5103" w:rsidRDefault="00C41B7C" w:rsidP="00CA7AFF">
            <w:pPr>
              <w:jc w:val="center"/>
            </w:pPr>
            <w:r w:rsidRPr="00EE5103">
              <w:t xml:space="preserve">Населенный пункт/ </w:t>
            </w:r>
            <w:r w:rsidR="00AC1831" w:rsidRPr="00EE5103">
              <w:t>Количество</w:t>
            </w:r>
          </w:p>
          <w:p w:rsidR="00AC1831" w:rsidRPr="00EE5103" w:rsidRDefault="00AC1831" w:rsidP="00CA7AFF">
            <w:pPr>
              <w:jc w:val="center"/>
            </w:pPr>
            <w:r w:rsidRPr="00EE5103">
              <w:t>населения</w:t>
            </w:r>
          </w:p>
        </w:tc>
        <w:tc>
          <w:tcPr>
            <w:tcW w:w="2122" w:type="dxa"/>
          </w:tcPr>
          <w:p w:rsidR="00AC1831" w:rsidRPr="00EE5103" w:rsidRDefault="00AC1831" w:rsidP="00CA7AFF">
            <w:pPr>
              <w:jc w:val="center"/>
            </w:pPr>
            <w:r w:rsidRPr="00EE5103">
              <w:t>Форма</w:t>
            </w:r>
          </w:p>
          <w:p w:rsidR="00AC1831" w:rsidRPr="00EE5103" w:rsidRDefault="00AC1831" w:rsidP="00CA7AFF">
            <w:pPr>
              <w:jc w:val="center"/>
            </w:pPr>
            <w:r w:rsidRPr="00EE5103">
              <w:t>обслуживания</w:t>
            </w:r>
          </w:p>
        </w:tc>
        <w:tc>
          <w:tcPr>
            <w:tcW w:w="1879" w:type="dxa"/>
          </w:tcPr>
          <w:p w:rsidR="00AC1831" w:rsidRPr="00EE5103" w:rsidRDefault="00AC1831" w:rsidP="00CA7AFF">
            <w:pPr>
              <w:jc w:val="center"/>
            </w:pPr>
            <w:r w:rsidRPr="00EE5103">
              <w:t>Количество</w:t>
            </w:r>
          </w:p>
          <w:p w:rsidR="00AC1831" w:rsidRPr="00EE5103" w:rsidRDefault="00AC1831" w:rsidP="00CA7AFF">
            <w:pPr>
              <w:jc w:val="center"/>
            </w:pPr>
            <w:r w:rsidRPr="00EE5103">
              <w:t>пользователей</w:t>
            </w:r>
          </w:p>
        </w:tc>
        <w:tc>
          <w:tcPr>
            <w:tcW w:w="1712" w:type="dxa"/>
          </w:tcPr>
          <w:p w:rsidR="00AC1831" w:rsidRPr="00EE5103" w:rsidRDefault="00AC1831" w:rsidP="00CA7AFF">
            <w:pPr>
              <w:jc w:val="center"/>
            </w:pPr>
            <w:r w:rsidRPr="00EE5103">
              <w:t>Количество</w:t>
            </w:r>
          </w:p>
          <w:p w:rsidR="00AC1831" w:rsidRPr="00EE5103" w:rsidRDefault="00AC1831" w:rsidP="00CA7AFF">
            <w:pPr>
              <w:jc w:val="center"/>
            </w:pPr>
            <w:r w:rsidRPr="00EE5103">
              <w:t>посещений</w:t>
            </w:r>
          </w:p>
        </w:tc>
        <w:tc>
          <w:tcPr>
            <w:tcW w:w="1713" w:type="dxa"/>
          </w:tcPr>
          <w:p w:rsidR="00AC1831" w:rsidRPr="00EE5103" w:rsidRDefault="00AC1831" w:rsidP="00CA7AFF">
            <w:pPr>
              <w:jc w:val="center"/>
            </w:pPr>
            <w:r w:rsidRPr="00EE5103">
              <w:t>Выдано</w:t>
            </w:r>
          </w:p>
          <w:p w:rsidR="00AC1831" w:rsidRPr="00EE5103" w:rsidRDefault="00AC1831" w:rsidP="00CA7AFF">
            <w:pPr>
              <w:jc w:val="center"/>
            </w:pPr>
            <w:r w:rsidRPr="00EE5103">
              <w:t>документов</w:t>
            </w:r>
          </w:p>
        </w:tc>
      </w:tr>
      <w:tr w:rsidR="00AC1831" w:rsidRPr="00EE5103" w:rsidTr="00AC1831">
        <w:trPr>
          <w:trHeight w:val="248"/>
        </w:trPr>
        <w:tc>
          <w:tcPr>
            <w:tcW w:w="2312" w:type="dxa"/>
          </w:tcPr>
          <w:p w:rsidR="00AC1831" w:rsidRPr="00EE5103" w:rsidRDefault="00873E0F" w:rsidP="00017D7E">
            <w:pPr>
              <w:jc w:val="center"/>
            </w:pPr>
            <w:r w:rsidRPr="00EE5103">
              <w:t>с. Богашево/4429</w:t>
            </w:r>
          </w:p>
        </w:tc>
        <w:tc>
          <w:tcPr>
            <w:tcW w:w="2122" w:type="dxa"/>
          </w:tcPr>
          <w:p w:rsidR="00AC1831" w:rsidRPr="00EE5103" w:rsidRDefault="00873E0F" w:rsidP="00591305">
            <w:pPr>
              <w:jc w:val="both"/>
            </w:pPr>
            <w:r w:rsidRPr="00EE5103">
              <w:t>доставка книг на дом</w:t>
            </w:r>
          </w:p>
        </w:tc>
        <w:tc>
          <w:tcPr>
            <w:tcW w:w="1879" w:type="dxa"/>
          </w:tcPr>
          <w:p w:rsidR="00AC1831" w:rsidRPr="00EE5103" w:rsidRDefault="00873E0F" w:rsidP="00C30DBA">
            <w:pPr>
              <w:jc w:val="center"/>
            </w:pPr>
            <w:r w:rsidRPr="00EE5103">
              <w:t>7</w:t>
            </w:r>
          </w:p>
        </w:tc>
        <w:tc>
          <w:tcPr>
            <w:tcW w:w="1712" w:type="dxa"/>
          </w:tcPr>
          <w:p w:rsidR="00AC1831" w:rsidRPr="00EE5103" w:rsidRDefault="00873E0F" w:rsidP="00C30DBA">
            <w:pPr>
              <w:jc w:val="center"/>
            </w:pPr>
            <w:r w:rsidRPr="00EE5103">
              <w:t>31</w:t>
            </w:r>
          </w:p>
        </w:tc>
        <w:tc>
          <w:tcPr>
            <w:tcW w:w="1713" w:type="dxa"/>
          </w:tcPr>
          <w:p w:rsidR="00AC1831" w:rsidRPr="00EE5103" w:rsidRDefault="00873E0F" w:rsidP="00C30DBA">
            <w:pPr>
              <w:jc w:val="center"/>
            </w:pPr>
            <w:r w:rsidRPr="00EE5103">
              <w:t>89</w:t>
            </w:r>
          </w:p>
        </w:tc>
      </w:tr>
    </w:tbl>
    <w:p w:rsidR="00064549" w:rsidRPr="00EE5103" w:rsidRDefault="00064549" w:rsidP="00946A49">
      <w:pPr>
        <w:ind w:left="720"/>
        <w:jc w:val="both"/>
      </w:pPr>
    </w:p>
    <w:p w:rsidR="00ED2204" w:rsidRPr="00EE5103" w:rsidRDefault="00ED2204" w:rsidP="00946A49">
      <w:pPr>
        <w:ind w:left="720"/>
        <w:jc w:val="both"/>
      </w:pPr>
    </w:p>
    <w:p w:rsidR="00617A3F" w:rsidRPr="00EE5103" w:rsidRDefault="00617A3F" w:rsidP="00946A49">
      <w:pPr>
        <w:ind w:left="720"/>
        <w:jc w:val="both"/>
      </w:pPr>
    </w:p>
    <w:p w:rsidR="007E364A" w:rsidRPr="00EE5103" w:rsidRDefault="007E364A" w:rsidP="00BE3E41">
      <w:pPr>
        <w:numPr>
          <w:ilvl w:val="0"/>
          <w:numId w:val="4"/>
        </w:numPr>
        <w:jc w:val="center"/>
        <w:rPr>
          <w:b/>
          <w:color w:val="000000"/>
        </w:rPr>
      </w:pPr>
      <w:r w:rsidRPr="00EE5103">
        <w:rPr>
          <w:b/>
          <w:color w:val="000000"/>
        </w:rPr>
        <w:t>Организация и содержание библиотечного обслуживания</w:t>
      </w:r>
    </w:p>
    <w:p w:rsidR="00BE3E41" w:rsidRPr="00EE5103" w:rsidRDefault="00BE3E41" w:rsidP="00BE3E41">
      <w:pPr>
        <w:ind w:left="786"/>
        <w:rPr>
          <w:b/>
        </w:rPr>
      </w:pPr>
    </w:p>
    <w:p w:rsidR="00BE3E41" w:rsidRPr="00EE5103" w:rsidRDefault="00BE3E41" w:rsidP="00A84480">
      <w:pPr>
        <w:jc w:val="both"/>
        <w:rPr>
          <w:i/>
        </w:rPr>
      </w:pPr>
      <w:r w:rsidRPr="00EE5103">
        <w:rPr>
          <w:i/>
        </w:rPr>
        <w:t>4</w:t>
      </w:r>
      <w:r w:rsidR="002F008F" w:rsidRPr="00EE5103">
        <w:rPr>
          <w:i/>
        </w:rPr>
        <w:t>.1.</w:t>
      </w:r>
      <w:r w:rsidR="00062706" w:rsidRPr="00EE5103">
        <w:rPr>
          <w:i/>
        </w:rPr>
        <w:t xml:space="preserve"> </w:t>
      </w:r>
      <w:r w:rsidRPr="00EE5103">
        <w:rPr>
          <w:i/>
        </w:rPr>
        <w:t>Общая характеристика основных направлений библиотечного обслуживания населения, с учетом расстановки приоритетов в анализируемом году.</w:t>
      </w:r>
      <w:r w:rsidR="00A84480" w:rsidRPr="00EE5103">
        <w:rPr>
          <w:i/>
        </w:rPr>
        <w:t xml:space="preserve"> </w:t>
      </w:r>
      <w:r w:rsidRPr="00EE5103">
        <w:rPr>
          <w:i/>
        </w:rPr>
        <w:t>При раскрытии направления работы необходимо делать акцент на проектах, программах, актуальных услугах и инновационных формах обслуживания.</w:t>
      </w:r>
    </w:p>
    <w:p w:rsidR="003044EF" w:rsidRPr="00EE5103" w:rsidRDefault="00C00F13" w:rsidP="00617A3F">
      <w:pPr>
        <w:jc w:val="both"/>
        <w:rPr>
          <w:i/>
        </w:rPr>
      </w:pPr>
      <w:r w:rsidRPr="00EE5103">
        <w:rPr>
          <w:i/>
        </w:rPr>
        <w:t>Описать мероприятия, посвященные важным общественно-значимым датам и событиям в жизни нашей страны и мирового сообщества, юбилейные даты известных писателей.</w:t>
      </w:r>
    </w:p>
    <w:p w:rsidR="009749C5" w:rsidRPr="00EE5103" w:rsidRDefault="00330E1F" w:rsidP="009749C5">
      <w:r w:rsidRPr="00EE5103">
        <w:t xml:space="preserve">Основной задачей библиотек традиционно является привлечение новых пользователей. В связи с этим, в отчетном году работа велась по наиболее актуальным тематическим направлениям. Так в 2019 году приоритетными направлениями в работе библиотеки стали: гражданско- патриотическое направления, экологическое просвещение, пропаганда здорового образа жизни. Эти темы нашли отражение в мероприятиях, акциях и конкурсах, проводимых в библиотеке. </w:t>
      </w:r>
      <w:r w:rsidR="009749C5" w:rsidRPr="00EE5103">
        <w:t>24 января в библиотеке им. Л. Д. Гурковской с. Богашево прошло тематическое памятное мероприятие, посвященное писателю-юбиляру Даниилу Александровичу Гранину.</w:t>
      </w:r>
    </w:p>
    <w:p w:rsidR="009749C5" w:rsidRPr="00EE5103" w:rsidRDefault="009749C5" w:rsidP="009749C5">
      <w:r w:rsidRPr="00EE5103">
        <w:t xml:space="preserve">Для  учащихся старших классов Богашевской средней школы была показана видеопрезентация «Д. Гранин. Человек с улицы Милосердия». </w:t>
      </w:r>
      <w:r w:rsidR="00330E1F" w:rsidRPr="00EE5103">
        <w:t xml:space="preserve">библиотечный урок </w:t>
      </w:r>
      <w:r w:rsidR="00330E1F" w:rsidRPr="00EE5103">
        <w:rPr>
          <w:bCs/>
          <w:lang w:eastAsia="ru-RU"/>
        </w:rPr>
        <w:t>«125 блокадных грамм с огнём и кровью пополам»</w:t>
      </w:r>
      <w:r w:rsidR="00330E1F" w:rsidRPr="00EE5103">
        <w:t>, посвященный всем жителям блокадного Ленинграда, пережившим эти страшные дни, отстоявшим свой родной и любимый город, и тем, кто не дожил до этого долгожданного светлого дня, «Гордимся Вами защитники Отечества».</w:t>
      </w:r>
    </w:p>
    <w:p w:rsidR="00C00F13" w:rsidRPr="00EE5103" w:rsidRDefault="00C00F13" w:rsidP="00A84480">
      <w:pPr>
        <w:rPr>
          <w:i/>
          <w:color w:val="000000"/>
        </w:rPr>
      </w:pPr>
    </w:p>
    <w:p w:rsidR="00A84480" w:rsidRPr="00EE5103" w:rsidRDefault="00545C3A" w:rsidP="00E82BE3">
      <w:pPr>
        <w:jc w:val="both"/>
        <w:rPr>
          <w:i/>
        </w:rPr>
      </w:pPr>
      <w:r w:rsidRPr="00EE5103">
        <w:rPr>
          <w:i/>
        </w:rPr>
        <w:t>4</w:t>
      </w:r>
      <w:r w:rsidR="002F008F" w:rsidRPr="00EE5103">
        <w:rPr>
          <w:i/>
        </w:rPr>
        <w:t xml:space="preserve">.2. </w:t>
      </w:r>
      <w:r w:rsidR="007E364A" w:rsidRPr="00EE5103">
        <w:rPr>
          <w:i/>
        </w:rPr>
        <w:t>Программно-проектная деятельность библиотек.</w:t>
      </w:r>
      <w:r w:rsidR="00A84480" w:rsidRPr="00EE5103">
        <w:rPr>
          <w:i/>
        </w:rPr>
        <w:t xml:space="preserve"> Целевые программы, реализуемые библиотекой в отчетном периоде.</w:t>
      </w:r>
    </w:p>
    <w:p w:rsidR="00545C3A" w:rsidRPr="00EE5103" w:rsidRDefault="00545C3A" w:rsidP="00BA21D2">
      <w:pPr>
        <w:jc w:val="both"/>
        <w:rPr>
          <w:color w:val="000000"/>
        </w:rPr>
      </w:pPr>
    </w:p>
    <w:p w:rsidR="00A84480" w:rsidRPr="00EE5103" w:rsidRDefault="00A84480" w:rsidP="00545C3A">
      <w:pPr>
        <w:jc w:val="right"/>
        <w:rPr>
          <w:i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379"/>
        <w:gridCol w:w="2943"/>
      </w:tblGrid>
      <w:tr w:rsidR="00545C3A" w:rsidRPr="00EE5103" w:rsidTr="00A84480">
        <w:tc>
          <w:tcPr>
            <w:tcW w:w="675" w:type="dxa"/>
          </w:tcPr>
          <w:p w:rsidR="00A84480" w:rsidRPr="00EE5103" w:rsidRDefault="00545C3A" w:rsidP="001577E1">
            <w:pPr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 xml:space="preserve">№ </w:t>
            </w:r>
          </w:p>
          <w:p w:rsidR="00545C3A" w:rsidRPr="00EE5103" w:rsidRDefault="00545C3A" w:rsidP="001577E1">
            <w:pPr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п/п</w:t>
            </w:r>
          </w:p>
        </w:tc>
        <w:tc>
          <w:tcPr>
            <w:tcW w:w="6379" w:type="dxa"/>
          </w:tcPr>
          <w:p w:rsidR="00545C3A" w:rsidRPr="00EE5103" w:rsidRDefault="00545C3A" w:rsidP="001577E1">
            <w:pPr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Название программы</w:t>
            </w:r>
          </w:p>
        </w:tc>
        <w:tc>
          <w:tcPr>
            <w:tcW w:w="2943" w:type="dxa"/>
          </w:tcPr>
          <w:p w:rsidR="00545C3A" w:rsidRPr="00EE5103" w:rsidRDefault="00545C3A" w:rsidP="001577E1">
            <w:pPr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Сроки реализации программы</w:t>
            </w:r>
          </w:p>
        </w:tc>
      </w:tr>
      <w:tr w:rsidR="00545C3A" w:rsidRPr="00EE5103" w:rsidTr="00A84480">
        <w:tc>
          <w:tcPr>
            <w:tcW w:w="675" w:type="dxa"/>
          </w:tcPr>
          <w:p w:rsidR="00545C3A" w:rsidRPr="00EE5103" w:rsidRDefault="009816E4" w:rsidP="001577E1">
            <w:pPr>
              <w:jc w:val="both"/>
              <w:rPr>
                <w:color w:val="000000"/>
              </w:rPr>
            </w:pPr>
            <w:r w:rsidRPr="00EE5103">
              <w:rPr>
                <w:color w:val="000000"/>
              </w:rPr>
              <w:t>1</w:t>
            </w:r>
          </w:p>
        </w:tc>
        <w:tc>
          <w:tcPr>
            <w:tcW w:w="6379" w:type="dxa"/>
          </w:tcPr>
          <w:p w:rsidR="00545C3A" w:rsidRPr="00EE5103" w:rsidRDefault="009816E4" w:rsidP="001577E1">
            <w:pPr>
              <w:jc w:val="both"/>
              <w:rPr>
                <w:color w:val="000000"/>
              </w:rPr>
            </w:pPr>
            <w:r w:rsidRPr="00EE5103">
              <w:rPr>
                <w:color w:val="000000"/>
              </w:rPr>
              <w:t>«Читаем всей семьей»</w:t>
            </w:r>
          </w:p>
        </w:tc>
        <w:tc>
          <w:tcPr>
            <w:tcW w:w="2943" w:type="dxa"/>
          </w:tcPr>
          <w:p w:rsidR="00545C3A" w:rsidRPr="00EE5103" w:rsidRDefault="009816E4" w:rsidP="001577E1">
            <w:pPr>
              <w:jc w:val="both"/>
              <w:rPr>
                <w:color w:val="000000"/>
              </w:rPr>
            </w:pPr>
            <w:r w:rsidRPr="00EE5103">
              <w:rPr>
                <w:color w:val="000000"/>
              </w:rPr>
              <w:t>2019-2021</w:t>
            </w:r>
          </w:p>
        </w:tc>
      </w:tr>
      <w:tr w:rsidR="00545C3A" w:rsidRPr="00EE5103" w:rsidTr="00A84480">
        <w:tc>
          <w:tcPr>
            <w:tcW w:w="675" w:type="dxa"/>
          </w:tcPr>
          <w:p w:rsidR="00545C3A" w:rsidRPr="00EE5103" w:rsidRDefault="00545C3A" w:rsidP="001577E1">
            <w:pPr>
              <w:jc w:val="both"/>
              <w:rPr>
                <w:color w:val="000000"/>
              </w:rPr>
            </w:pPr>
          </w:p>
        </w:tc>
        <w:tc>
          <w:tcPr>
            <w:tcW w:w="6379" w:type="dxa"/>
          </w:tcPr>
          <w:p w:rsidR="00545C3A" w:rsidRPr="00EE5103" w:rsidRDefault="00545C3A" w:rsidP="001577E1">
            <w:pPr>
              <w:jc w:val="both"/>
              <w:rPr>
                <w:color w:val="000000"/>
              </w:rPr>
            </w:pPr>
          </w:p>
        </w:tc>
        <w:tc>
          <w:tcPr>
            <w:tcW w:w="2943" w:type="dxa"/>
          </w:tcPr>
          <w:p w:rsidR="00545C3A" w:rsidRPr="00EE5103" w:rsidRDefault="00545C3A" w:rsidP="001577E1">
            <w:pPr>
              <w:jc w:val="both"/>
              <w:rPr>
                <w:color w:val="000000"/>
              </w:rPr>
            </w:pPr>
          </w:p>
        </w:tc>
      </w:tr>
    </w:tbl>
    <w:p w:rsidR="00545C3A" w:rsidRPr="00EE5103" w:rsidRDefault="00545C3A" w:rsidP="00545C3A">
      <w:pPr>
        <w:jc w:val="both"/>
        <w:rPr>
          <w:color w:val="000000"/>
        </w:rPr>
      </w:pPr>
    </w:p>
    <w:p w:rsidR="007E364A" w:rsidRPr="00EE5103" w:rsidRDefault="00A0346D" w:rsidP="00170646">
      <w:pPr>
        <w:jc w:val="both"/>
        <w:rPr>
          <w:i/>
        </w:rPr>
      </w:pPr>
      <w:r w:rsidRPr="00EE5103">
        <w:rPr>
          <w:i/>
        </w:rPr>
        <w:t>4</w:t>
      </w:r>
      <w:r w:rsidR="002F008F" w:rsidRPr="00EE5103">
        <w:rPr>
          <w:i/>
        </w:rPr>
        <w:t>.3.</w:t>
      </w:r>
      <w:r w:rsidR="00BA21D2" w:rsidRPr="00EE5103">
        <w:rPr>
          <w:i/>
        </w:rPr>
        <w:t xml:space="preserve"> </w:t>
      </w:r>
      <w:r w:rsidR="007E364A" w:rsidRPr="00EE5103">
        <w:rPr>
          <w:i/>
        </w:rPr>
        <w:t>Культурно-просветительская деятельность</w:t>
      </w:r>
      <w:r w:rsidR="008B3C96" w:rsidRPr="00EE5103">
        <w:rPr>
          <w:i/>
        </w:rPr>
        <w:t xml:space="preserve"> </w:t>
      </w:r>
      <w:r w:rsidRPr="00EE5103">
        <w:rPr>
          <w:i/>
        </w:rPr>
        <w:t>(написать</w:t>
      </w:r>
      <w:r w:rsidR="00684BF4" w:rsidRPr="00EE5103">
        <w:rPr>
          <w:i/>
        </w:rPr>
        <w:t>, какие</w:t>
      </w:r>
      <w:r w:rsidRPr="00EE5103">
        <w:rPr>
          <w:i/>
        </w:rPr>
        <w:t xml:space="preserve"> мероприятия</w:t>
      </w:r>
      <w:r w:rsidR="00684BF4" w:rsidRPr="00EE5103">
        <w:rPr>
          <w:i/>
        </w:rPr>
        <w:t xml:space="preserve"> прошли в библиотеке</w:t>
      </w:r>
      <w:r w:rsidRPr="00EE5103">
        <w:rPr>
          <w:i/>
        </w:rPr>
        <w:t xml:space="preserve"> по каждому</w:t>
      </w:r>
      <w:r w:rsidR="00684BF4" w:rsidRPr="00EE5103">
        <w:rPr>
          <w:i/>
        </w:rPr>
        <w:t xml:space="preserve"> из ниже перечисленных,</w:t>
      </w:r>
      <w:r w:rsidRPr="00EE5103">
        <w:rPr>
          <w:i/>
        </w:rPr>
        <w:t xml:space="preserve"> направлени</w:t>
      </w:r>
      <w:r w:rsidR="00684BF4" w:rsidRPr="00EE5103">
        <w:rPr>
          <w:i/>
        </w:rPr>
        <w:t>й</w:t>
      </w:r>
      <w:r w:rsidRPr="00EE5103">
        <w:rPr>
          <w:i/>
        </w:rPr>
        <w:t>)</w:t>
      </w:r>
      <w:r w:rsidR="00995B17" w:rsidRPr="00EE5103">
        <w:rPr>
          <w:i/>
        </w:rPr>
        <w:t>:</w:t>
      </w:r>
    </w:p>
    <w:p w:rsidR="00A0346D" w:rsidRPr="00EE5103" w:rsidRDefault="002E3BE3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000000"/>
        </w:rPr>
        <w:t>Г</w:t>
      </w:r>
      <w:r w:rsidR="00995B17" w:rsidRPr="00EE5103">
        <w:rPr>
          <w:color w:val="000000"/>
        </w:rPr>
        <w:t>раж</w:t>
      </w:r>
      <w:r w:rsidR="00A0346D" w:rsidRPr="00EE5103">
        <w:rPr>
          <w:color w:val="000000"/>
        </w:rPr>
        <w:t>данско-патриотическое воспитани</w:t>
      </w:r>
      <w:r w:rsidR="00684BF4" w:rsidRPr="00EE5103">
        <w:rPr>
          <w:color w:val="000000"/>
        </w:rPr>
        <w:t>е.</w:t>
      </w:r>
    </w:p>
    <w:p w:rsidR="007707CF" w:rsidRPr="00EE5103" w:rsidRDefault="007707CF" w:rsidP="00AE7718">
      <w:pPr>
        <w:pStyle w:val="af9"/>
        <w:shd w:val="clear" w:color="auto" w:fill="FFFFFF"/>
        <w:ind w:left="480"/>
        <w:jc w:val="both"/>
        <w:rPr>
          <w:rFonts w:ascii="Times New Roman" w:hAnsi="Times New Roman"/>
          <w:sz w:val="24"/>
          <w:szCs w:val="24"/>
        </w:rPr>
      </w:pPr>
      <w:r w:rsidRPr="00EE5103">
        <w:rPr>
          <w:rFonts w:ascii="Times New Roman" w:hAnsi="Times New Roman"/>
          <w:sz w:val="24"/>
          <w:szCs w:val="24"/>
        </w:rPr>
        <w:t>Библиотека</w:t>
      </w:r>
      <w:r w:rsidR="0009624D" w:rsidRPr="00EE5103">
        <w:rPr>
          <w:rFonts w:ascii="Times New Roman" w:hAnsi="Times New Roman"/>
          <w:sz w:val="24"/>
          <w:szCs w:val="24"/>
        </w:rPr>
        <w:t xml:space="preserve"> </w:t>
      </w:r>
      <w:r w:rsidRPr="00EE5103">
        <w:rPr>
          <w:rFonts w:ascii="Times New Roman" w:hAnsi="Times New Roman"/>
          <w:sz w:val="24"/>
          <w:szCs w:val="24"/>
        </w:rPr>
        <w:t xml:space="preserve">в седьмой раз </w:t>
      </w:r>
      <w:r w:rsidR="0009624D" w:rsidRPr="00EE5103">
        <w:rPr>
          <w:rFonts w:ascii="Times New Roman" w:hAnsi="Times New Roman"/>
          <w:sz w:val="24"/>
          <w:szCs w:val="24"/>
        </w:rPr>
        <w:t>принял</w:t>
      </w:r>
      <w:r w:rsidRPr="00EE5103">
        <w:rPr>
          <w:rFonts w:ascii="Times New Roman" w:hAnsi="Times New Roman"/>
          <w:sz w:val="24"/>
          <w:szCs w:val="24"/>
        </w:rPr>
        <w:t>а</w:t>
      </w:r>
      <w:r w:rsidR="0009624D" w:rsidRPr="00EE5103">
        <w:rPr>
          <w:rFonts w:ascii="Times New Roman" w:hAnsi="Times New Roman"/>
          <w:sz w:val="24"/>
          <w:szCs w:val="24"/>
        </w:rPr>
        <w:t xml:space="preserve"> участие в Международной акции «Читаем детям о войне», организованной Саратовской областной библиотекой для детей и юношества им. А.С. Пушкина</w:t>
      </w:r>
      <w:r w:rsidRPr="00EE5103">
        <w:rPr>
          <w:rFonts w:ascii="Times New Roman" w:hAnsi="Times New Roman"/>
          <w:sz w:val="24"/>
          <w:szCs w:val="24"/>
        </w:rPr>
        <w:t xml:space="preserve">. </w:t>
      </w:r>
    </w:p>
    <w:p w:rsidR="00855447" w:rsidRPr="00EE5103" w:rsidRDefault="007707CF" w:rsidP="00AE7718">
      <w:pPr>
        <w:pStyle w:val="af9"/>
        <w:shd w:val="clear" w:color="auto" w:fill="FFFFFF"/>
        <w:ind w:left="480"/>
        <w:jc w:val="both"/>
        <w:rPr>
          <w:rFonts w:ascii="Times New Roman" w:hAnsi="Times New Roman"/>
          <w:sz w:val="24"/>
          <w:szCs w:val="24"/>
        </w:rPr>
      </w:pPr>
      <w:r w:rsidRPr="00EE5103">
        <w:rPr>
          <w:rFonts w:ascii="Times New Roman" w:hAnsi="Times New Roman"/>
          <w:sz w:val="24"/>
          <w:szCs w:val="24"/>
        </w:rPr>
        <w:t xml:space="preserve">Проведены библиотечные уроки: </w:t>
      </w:r>
      <w:r w:rsidR="00855447" w:rsidRPr="00EE5103">
        <w:rPr>
          <w:rFonts w:ascii="Times New Roman" w:eastAsia="Times New Roman" w:hAnsi="Times New Roman"/>
          <w:bCs/>
          <w:sz w:val="24"/>
          <w:szCs w:val="24"/>
          <w:lang w:eastAsia="ru-RU"/>
        </w:rPr>
        <w:t>«125 блокадных грамм с огнём и кровью пополам»</w:t>
      </w:r>
      <w:r w:rsidR="00855447" w:rsidRPr="00EE5103">
        <w:rPr>
          <w:rFonts w:ascii="Times New Roman" w:hAnsi="Times New Roman"/>
          <w:sz w:val="24"/>
          <w:szCs w:val="24"/>
        </w:rPr>
        <w:t xml:space="preserve">, посвященный всем жителям блокадного Ленинграда, пережившим эти страшные дни, </w:t>
      </w:r>
      <w:r w:rsidR="00855447" w:rsidRPr="00EE5103">
        <w:rPr>
          <w:rFonts w:ascii="Times New Roman" w:hAnsi="Times New Roman"/>
          <w:sz w:val="24"/>
          <w:szCs w:val="24"/>
        </w:rPr>
        <w:lastRenderedPageBreak/>
        <w:t>отстоявшим свой родной и любимый город, и тем, кто не дожил до этого долгожданного светлого дня, говорили о Тане Савичевой и ее дневнике. Более подробно ребята узнали о «ленинградской кулинарии»: хлебе из опилок и целлюлозы, киселе из столярного клея и т.д. Также была показана суточная норма хлеба 125 грамм. Увидев маленький кусочек хлеба, который еле помещается на лад</w:t>
      </w:r>
      <w:r w:rsidRPr="00EE5103">
        <w:rPr>
          <w:rFonts w:ascii="Times New Roman" w:hAnsi="Times New Roman"/>
          <w:sz w:val="24"/>
          <w:szCs w:val="24"/>
        </w:rPr>
        <w:t xml:space="preserve">они, ребята были очень удивлены, </w:t>
      </w:r>
      <w:r w:rsidR="00AE7718" w:rsidRPr="00EE5103">
        <w:rPr>
          <w:rFonts w:ascii="Times New Roman" w:hAnsi="Times New Roman"/>
          <w:sz w:val="24"/>
          <w:szCs w:val="24"/>
        </w:rPr>
        <w:t>«Гордимся Вами защитники Отечества»</w:t>
      </w:r>
      <w:r w:rsidR="009734DE" w:rsidRPr="00EE5103">
        <w:rPr>
          <w:rFonts w:ascii="Times New Roman" w:hAnsi="Times New Roman"/>
          <w:sz w:val="24"/>
          <w:szCs w:val="24"/>
        </w:rPr>
        <w:t>.</w:t>
      </w:r>
    </w:p>
    <w:p w:rsidR="00AE7718" w:rsidRPr="00EE5103" w:rsidRDefault="00A3197E" w:rsidP="00AE7718">
      <w:pPr>
        <w:pStyle w:val="af9"/>
        <w:shd w:val="clear" w:color="auto" w:fill="FFFFFF"/>
        <w:ind w:left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103">
        <w:rPr>
          <w:rFonts w:ascii="Times New Roman" w:hAnsi="Times New Roman"/>
          <w:sz w:val="24"/>
          <w:szCs w:val="24"/>
        </w:rPr>
        <w:t>мультимедийная презентация: «К неведомым звездам»</w:t>
      </w:r>
      <w:r w:rsidR="00D53E61" w:rsidRPr="00EE5103">
        <w:rPr>
          <w:rFonts w:ascii="Times New Roman" w:hAnsi="Times New Roman"/>
          <w:sz w:val="24"/>
          <w:szCs w:val="24"/>
        </w:rPr>
        <w:t xml:space="preserve">, </w:t>
      </w:r>
    </w:p>
    <w:p w:rsidR="00A3197E" w:rsidRPr="00EE5103" w:rsidRDefault="00A3197E" w:rsidP="00AE7718">
      <w:pPr>
        <w:pStyle w:val="af9"/>
        <w:shd w:val="clear" w:color="auto" w:fill="FFFFFF"/>
        <w:ind w:left="480"/>
        <w:jc w:val="both"/>
        <w:rPr>
          <w:rFonts w:ascii="Times New Roman" w:hAnsi="Times New Roman"/>
          <w:sz w:val="24"/>
          <w:szCs w:val="24"/>
        </w:rPr>
      </w:pPr>
      <w:r w:rsidRPr="00EE5103">
        <w:rPr>
          <w:rFonts w:ascii="Times New Roman" w:eastAsia="Times New Roman" w:hAnsi="Times New Roman"/>
          <w:sz w:val="24"/>
          <w:szCs w:val="24"/>
          <w:lang w:eastAsia="ru-RU"/>
        </w:rPr>
        <w:t>библиотечные выставки: «</w:t>
      </w:r>
      <w:r w:rsidR="00AE7718" w:rsidRPr="00EE5103">
        <w:rPr>
          <w:rFonts w:ascii="Times New Roman" w:eastAsia="Times New Roman" w:hAnsi="Times New Roman"/>
          <w:sz w:val="24"/>
          <w:szCs w:val="24"/>
          <w:lang w:eastAsia="ru-RU"/>
        </w:rPr>
        <w:t>Женщины на русском престоле</w:t>
      </w:r>
      <w:r w:rsidRPr="00EE5103">
        <w:rPr>
          <w:rFonts w:ascii="Times New Roman" w:eastAsia="Times New Roman" w:hAnsi="Times New Roman"/>
          <w:sz w:val="24"/>
          <w:szCs w:val="24"/>
          <w:lang w:eastAsia="ru-RU"/>
        </w:rPr>
        <w:t>»,</w:t>
      </w:r>
      <w:r w:rsidRPr="00EE5103">
        <w:rPr>
          <w:rFonts w:ascii="Times New Roman" w:hAnsi="Times New Roman"/>
          <w:sz w:val="24"/>
          <w:szCs w:val="24"/>
        </w:rPr>
        <w:t xml:space="preserve"> «Тайны космоса», «Боевые награды Великой Отечественной войны», «Гордимся Вами защитники Отечества» .</w:t>
      </w:r>
    </w:p>
    <w:p w:rsidR="00AE7718" w:rsidRPr="00EE5103" w:rsidRDefault="00D53E61" w:rsidP="007F2DEB">
      <w:pPr>
        <w:ind w:left="720"/>
        <w:jc w:val="both"/>
        <w:rPr>
          <w:color w:val="000000"/>
        </w:rPr>
      </w:pPr>
      <w:r w:rsidRPr="00EE5103">
        <w:rPr>
          <w:color w:val="000000"/>
        </w:rPr>
        <w:t xml:space="preserve"> </w:t>
      </w:r>
      <w:r w:rsidR="00A3197E" w:rsidRPr="00EE5103">
        <w:rPr>
          <w:color w:val="000000"/>
        </w:rPr>
        <w:t>Библиотека</w:t>
      </w:r>
      <w:r w:rsidRPr="00EE5103">
        <w:rPr>
          <w:color w:val="000000"/>
        </w:rPr>
        <w:t xml:space="preserve">, </w:t>
      </w:r>
      <w:r w:rsidR="00A3197E" w:rsidRPr="00EE5103">
        <w:rPr>
          <w:color w:val="000000"/>
        </w:rPr>
        <w:t>принимала участие в районных</w:t>
      </w:r>
      <w:r w:rsidRPr="00EE5103">
        <w:rPr>
          <w:color w:val="000000"/>
        </w:rPr>
        <w:t xml:space="preserve"> мероприятия</w:t>
      </w:r>
      <w:r w:rsidR="00A3197E" w:rsidRPr="00EE5103">
        <w:rPr>
          <w:color w:val="000000"/>
        </w:rPr>
        <w:t>х</w:t>
      </w:r>
      <w:r w:rsidRPr="00EE5103">
        <w:rPr>
          <w:color w:val="000000"/>
        </w:rPr>
        <w:t>, организатором которых выступила МЦБ Томского района: районный конкурс чтецов «Чтобы помнить», посвященный Дню Победы;</w:t>
      </w:r>
    </w:p>
    <w:p w:rsidR="00855447" w:rsidRPr="00EE5103" w:rsidRDefault="00855447" w:rsidP="00855447">
      <w:pPr>
        <w:ind w:left="720"/>
        <w:jc w:val="both"/>
        <w:rPr>
          <w:color w:val="000000"/>
        </w:rPr>
      </w:pPr>
    </w:p>
    <w:p w:rsidR="00A0346D" w:rsidRPr="00EE5103" w:rsidRDefault="002E3BE3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2D2D2D"/>
        </w:rPr>
        <w:t>Г</w:t>
      </w:r>
      <w:r w:rsidR="00EF6D11" w:rsidRPr="00EE5103">
        <w:rPr>
          <w:color w:val="2D2D2D"/>
        </w:rPr>
        <w:t>ражданско-правовое направление</w:t>
      </w:r>
      <w:r w:rsidR="00A0346D" w:rsidRPr="00EE5103">
        <w:rPr>
          <w:color w:val="2D2D2D"/>
        </w:rPr>
        <w:t>.</w:t>
      </w:r>
    </w:p>
    <w:p w:rsidR="00A0346D" w:rsidRPr="00EE5103" w:rsidRDefault="002E3BE3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2D2D2D"/>
        </w:rPr>
        <w:t>Э</w:t>
      </w:r>
      <w:r w:rsidR="00C83B46" w:rsidRPr="00EE5103">
        <w:rPr>
          <w:color w:val="2D2D2D"/>
        </w:rPr>
        <w:t>кологическое просвещение</w:t>
      </w:r>
      <w:r w:rsidR="00A0346D" w:rsidRPr="00EE5103">
        <w:rPr>
          <w:color w:val="2D2D2D"/>
        </w:rPr>
        <w:t>.</w:t>
      </w:r>
    </w:p>
    <w:p w:rsidR="007F2DEB" w:rsidRPr="00EE5103" w:rsidRDefault="007F2DEB" w:rsidP="007F2DEB">
      <w:pPr>
        <w:ind w:left="720"/>
        <w:jc w:val="both"/>
        <w:rPr>
          <w:iCs/>
        </w:rPr>
      </w:pPr>
      <w:r w:rsidRPr="00EE5103">
        <w:rPr>
          <w:color w:val="2D2D2D"/>
        </w:rPr>
        <w:t xml:space="preserve">Библиотечная выставка </w:t>
      </w:r>
      <w:r w:rsidR="00AE7718" w:rsidRPr="00EE5103">
        <w:rPr>
          <w:color w:val="2D2D2D"/>
        </w:rPr>
        <w:t xml:space="preserve">«Источник жизни», приуроченная </w:t>
      </w:r>
      <w:r w:rsidRPr="00EE5103">
        <w:rPr>
          <w:color w:val="2D2D2D"/>
        </w:rPr>
        <w:t xml:space="preserve">к </w:t>
      </w:r>
      <w:r w:rsidRPr="00EE5103">
        <w:rPr>
          <w:rStyle w:val="aff2"/>
          <w:i w:val="0"/>
        </w:rPr>
        <w:t>Всемирному</w:t>
      </w:r>
      <w:r w:rsidR="00057AC1" w:rsidRPr="00EE5103">
        <w:rPr>
          <w:rStyle w:val="aff2"/>
          <w:i w:val="0"/>
        </w:rPr>
        <w:t xml:space="preserve"> д</w:t>
      </w:r>
      <w:r w:rsidRPr="00EE5103">
        <w:rPr>
          <w:rStyle w:val="aff2"/>
          <w:i w:val="0"/>
        </w:rPr>
        <w:t>ню</w:t>
      </w:r>
      <w:r w:rsidR="00057AC1" w:rsidRPr="00EE5103">
        <w:rPr>
          <w:rStyle w:val="aff1"/>
        </w:rPr>
        <w:t xml:space="preserve"> </w:t>
      </w:r>
      <w:r w:rsidR="00057AC1" w:rsidRPr="00EE5103">
        <w:rPr>
          <w:rStyle w:val="aff2"/>
          <w:i w:val="0"/>
        </w:rPr>
        <w:t xml:space="preserve">водных ресурсов </w:t>
      </w:r>
    </w:p>
    <w:p w:rsidR="009749C5" w:rsidRPr="00EE5103" w:rsidRDefault="009749C5" w:rsidP="009749C5">
      <w:pPr>
        <w:ind w:left="720"/>
        <w:jc w:val="both"/>
        <w:rPr>
          <w:color w:val="000000"/>
        </w:rPr>
      </w:pPr>
    </w:p>
    <w:p w:rsidR="007F2DEB" w:rsidRPr="00EE5103" w:rsidRDefault="007F2DEB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2D2D2D"/>
        </w:rPr>
        <w:t>Пропаганда здорового образа жизни</w:t>
      </w:r>
    </w:p>
    <w:p w:rsidR="007F2DEB" w:rsidRPr="00EE5103" w:rsidRDefault="007F2DEB" w:rsidP="007F2DEB">
      <w:pPr>
        <w:ind w:left="720"/>
        <w:jc w:val="both"/>
        <w:rPr>
          <w:color w:val="000000"/>
        </w:rPr>
      </w:pPr>
      <w:r w:rsidRPr="00EE5103">
        <w:rPr>
          <w:color w:val="000000"/>
        </w:rPr>
        <w:t xml:space="preserve">Библиотечная выставка и библиотечный урок </w:t>
      </w:r>
      <w:r w:rsidRPr="00EE5103">
        <w:rPr>
          <w:color w:val="2D2D2D"/>
        </w:rPr>
        <w:t>«Стиль жизни – здоровье»</w:t>
      </w:r>
    </w:p>
    <w:p w:rsidR="007F2DEB" w:rsidRPr="00EE5103" w:rsidRDefault="007F2DEB" w:rsidP="007F2DEB">
      <w:pPr>
        <w:ind w:left="720"/>
        <w:jc w:val="both"/>
        <w:rPr>
          <w:color w:val="000000"/>
        </w:rPr>
      </w:pPr>
    </w:p>
    <w:p w:rsidR="00A0346D" w:rsidRPr="00EE5103" w:rsidRDefault="002E3BE3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2D2D2D"/>
        </w:rPr>
        <w:t>Формирование  культуры межэтнических отношений, толерантности</w:t>
      </w:r>
      <w:r w:rsidR="00A0346D" w:rsidRPr="00EE5103">
        <w:rPr>
          <w:color w:val="2D2D2D"/>
        </w:rPr>
        <w:t>.</w:t>
      </w:r>
    </w:p>
    <w:p w:rsidR="00A0346D" w:rsidRPr="00EE5103" w:rsidRDefault="007E364A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000000"/>
        </w:rPr>
        <w:t>Продвижение книги и чтения. Функционирование центров чтения</w:t>
      </w:r>
      <w:r w:rsidR="00A0346D" w:rsidRPr="00EE5103">
        <w:rPr>
          <w:color w:val="000000"/>
        </w:rPr>
        <w:t>.</w:t>
      </w:r>
    </w:p>
    <w:p w:rsidR="00850EA6" w:rsidRPr="00EE5103" w:rsidRDefault="00850EA6" w:rsidP="00705FB7">
      <w:pPr>
        <w:pStyle w:val="af9"/>
        <w:shd w:val="clear" w:color="auto" w:fill="FFFFFF"/>
        <w:ind w:left="480"/>
        <w:jc w:val="both"/>
        <w:rPr>
          <w:rFonts w:ascii="Times New Roman" w:hAnsi="Times New Roman"/>
          <w:sz w:val="24"/>
          <w:szCs w:val="24"/>
        </w:rPr>
      </w:pPr>
      <w:r w:rsidRPr="00EE5103">
        <w:rPr>
          <w:rFonts w:ascii="Times New Roman" w:hAnsi="Times New Roman"/>
          <w:sz w:val="24"/>
          <w:szCs w:val="24"/>
        </w:rPr>
        <w:t xml:space="preserve">Продвижение книги и чтения </w:t>
      </w:r>
      <w:r w:rsidR="007F2DEB" w:rsidRPr="00EE5103">
        <w:rPr>
          <w:rFonts w:ascii="Times New Roman" w:hAnsi="Times New Roman"/>
          <w:sz w:val="24"/>
          <w:szCs w:val="24"/>
        </w:rPr>
        <w:t>– традиционная задача для</w:t>
      </w:r>
      <w:r w:rsidRPr="00EE5103">
        <w:rPr>
          <w:rFonts w:ascii="Times New Roman" w:hAnsi="Times New Roman"/>
          <w:sz w:val="24"/>
          <w:szCs w:val="24"/>
        </w:rPr>
        <w:t xml:space="preserve"> библиотек</w:t>
      </w:r>
      <w:r w:rsidR="007F2DEB" w:rsidRPr="00EE5103">
        <w:rPr>
          <w:rFonts w:ascii="Times New Roman" w:hAnsi="Times New Roman"/>
          <w:sz w:val="24"/>
          <w:szCs w:val="24"/>
        </w:rPr>
        <w:t>и</w:t>
      </w:r>
      <w:r w:rsidRPr="00EE5103">
        <w:rPr>
          <w:rFonts w:ascii="Times New Roman" w:hAnsi="Times New Roman"/>
          <w:sz w:val="24"/>
          <w:szCs w:val="24"/>
        </w:rPr>
        <w:t xml:space="preserve">. </w:t>
      </w:r>
      <w:r w:rsidR="007F2DEB" w:rsidRPr="00EE5103">
        <w:rPr>
          <w:rFonts w:ascii="Times New Roman" w:hAnsi="Times New Roman"/>
          <w:sz w:val="24"/>
          <w:szCs w:val="24"/>
        </w:rPr>
        <w:t>В Богашевской библиотеке реализуе</w:t>
      </w:r>
      <w:r w:rsidRPr="00EE5103">
        <w:rPr>
          <w:rFonts w:ascii="Times New Roman" w:hAnsi="Times New Roman"/>
          <w:sz w:val="24"/>
          <w:szCs w:val="24"/>
        </w:rPr>
        <w:t xml:space="preserve">тся </w:t>
      </w:r>
      <w:r w:rsidR="007F2DEB" w:rsidRPr="00EE5103">
        <w:rPr>
          <w:rFonts w:ascii="Times New Roman" w:hAnsi="Times New Roman"/>
          <w:sz w:val="24"/>
          <w:szCs w:val="24"/>
        </w:rPr>
        <w:t xml:space="preserve">программа по популяризации книги и чтения </w:t>
      </w:r>
      <w:r w:rsidR="004272CC" w:rsidRPr="00EE5103">
        <w:rPr>
          <w:rFonts w:ascii="Times New Roman" w:hAnsi="Times New Roman"/>
          <w:sz w:val="24"/>
          <w:szCs w:val="24"/>
        </w:rPr>
        <w:t xml:space="preserve">«Читаем всей семьей». Также библиотека привлекает детей и подростков </w:t>
      </w:r>
      <w:r w:rsidRPr="00EE5103">
        <w:rPr>
          <w:rFonts w:ascii="Times New Roman" w:hAnsi="Times New Roman"/>
          <w:sz w:val="24"/>
          <w:szCs w:val="24"/>
        </w:rPr>
        <w:t>к чтению полезной литературы,</w:t>
      </w:r>
      <w:r w:rsidR="004272CC" w:rsidRPr="00EE5103">
        <w:rPr>
          <w:rFonts w:ascii="Times New Roman" w:hAnsi="Times New Roman"/>
          <w:sz w:val="24"/>
          <w:szCs w:val="24"/>
        </w:rPr>
        <w:t xml:space="preserve"> участию в различных конкурсах</w:t>
      </w:r>
      <w:r w:rsidR="00705FB7" w:rsidRPr="00EE5103">
        <w:rPr>
          <w:rFonts w:ascii="Times New Roman" w:hAnsi="Times New Roman"/>
          <w:sz w:val="24"/>
          <w:szCs w:val="24"/>
        </w:rPr>
        <w:t xml:space="preserve"> и акциях</w:t>
      </w:r>
      <w:r w:rsidR="004272CC" w:rsidRPr="00EE5103">
        <w:rPr>
          <w:rFonts w:ascii="Times New Roman" w:hAnsi="Times New Roman"/>
          <w:sz w:val="24"/>
          <w:szCs w:val="24"/>
        </w:rPr>
        <w:t xml:space="preserve">: районный </w:t>
      </w:r>
      <w:r w:rsidRPr="00EE5103">
        <w:rPr>
          <w:rFonts w:ascii="Times New Roman" w:hAnsi="Times New Roman"/>
          <w:sz w:val="24"/>
          <w:szCs w:val="24"/>
        </w:rPr>
        <w:t>конкурс чтецов «Читаем классику»,</w:t>
      </w:r>
      <w:r w:rsidR="004272CC" w:rsidRPr="00EE5103">
        <w:rPr>
          <w:rFonts w:ascii="Times New Roman" w:hAnsi="Times New Roman"/>
          <w:sz w:val="24"/>
          <w:szCs w:val="24"/>
        </w:rPr>
        <w:t xml:space="preserve"> </w:t>
      </w:r>
      <w:r w:rsidR="004272CC" w:rsidRPr="00EE5103">
        <w:rPr>
          <w:rFonts w:ascii="Times New Roman" w:hAnsi="Times New Roman"/>
          <w:color w:val="000000"/>
          <w:sz w:val="24"/>
          <w:szCs w:val="24"/>
        </w:rPr>
        <w:t>районный конкурс чтецов «Чтобы п</w:t>
      </w:r>
      <w:r w:rsidR="00705FB7" w:rsidRPr="00EE5103">
        <w:rPr>
          <w:rFonts w:ascii="Times New Roman" w:hAnsi="Times New Roman"/>
          <w:color w:val="000000"/>
          <w:sz w:val="24"/>
          <w:szCs w:val="24"/>
        </w:rPr>
        <w:t xml:space="preserve">омнить», посвященный Дню Победы, районный конкурс </w:t>
      </w:r>
      <w:r w:rsidRPr="00EE5103">
        <w:rPr>
          <w:rFonts w:ascii="Times New Roman" w:hAnsi="Times New Roman"/>
          <w:sz w:val="24"/>
          <w:szCs w:val="24"/>
        </w:rPr>
        <w:t xml:space="preserve">«Я читаю Пушкина», </w:t>
      </w:r>
      <w:r w:rsidR="00705FB7" w:rsidRPr="00EE5103">
        <w:rPr>
          <w:rFonts w:ascii="Times New Roman" w:hAnsi="Times New Roman"/>
          <w:sz w:val="24"/>
          <w:szCs w:val="24"/>
        </w:rPr>
        <w:t>Международная акция «Читаем детям о войне», организованной Саратовской областной библиотекой для детей и юношества им. А.С. Пуш</w:t>
      </w:r>
      <w:r w:rsidR="009734DE" w:rsidRPr="00EE5103">
        <w:rPr>
          <w:rFonts w:ascii="Times New Roman" w:hAnsi="Times New Roman"/>
          <w:sz w:val="24"/>
          <w:szCs w:val="24"/>
        </w:rPr>
        <w:t>кина, акция «Пиши без ошибок!»</w:t>
      </w:r>
      <w:r w:rsidR="00705FB7" w:rsidRPr="00EE5103">
        <w:rPr>
          <w:rFonts w:ascii="Times New Roman" w:hAnsi="Times New Roman"/>
          <w:sz w:val="24"/>
          <w:szCs w:val="24"/>
        </w:rPr>
        <w:t xml:space="preserve">, районная акция «Читаем вместе!  читаем вслух!», </w:t>
      </w:r>
      <w:r w:rsidR="00BC5AE9" w:rsidRPr="00EE5103">
        <w:rPr>
          <w:rFonts w:ascii="Times New Roman" w:hAnsi="Times New Roman"/>
          <w:sz w:val="24"/>
          <w:szCs w:val="24"/>
        </w:rPr>
        <w:t>биб</w:t>
      </w:r>
      <w:r w:rsidR="00705FB7" w:rsidRPr="00EE5103">
        <w:rPr>
          <w:rFonts w:ascii="Times New Roman" w:hAnsi="Times New Roman"/>
          <w:sz w:val="24"/>
          <w:szCs w:val="24"/>
        </w:rPr>
        <w:t>лиотечный</w:t>
      </w:r>
      <w:r w:rsidR="00BC5AE9" w:rsidRPr="00EE5103">
        <w:rPr>
          <w:rFonts w:ascii="Times New Roman" w:hAnsi="Times New Roman"/>
          <w:sz w:val="24"/>
          <w:szCs w:val="24"/>
        </w:rPr>
        <w:t xml:space="preserve"> урок «Одна любовь души моей»</w:t>
      </w:r>
      <w:r w:rsidR="00705FB7" w:rsidRPr="00EE5103">
        <w:rPr>
          <w:rFonts w:ascii="Times New Roman" w:hAnsi="Times New Roman"/>
          <w:sz w:val="24"/>
          <w:szCs w:val="24"/>
        </w:rPr>
        <w:t>, проводились экскурсии по библиотеке. Для поддерживания интереса к чтению и книге, для раскрытия фо</w:t>
      </w:r>
      <w:r w:rsidR="00E83993" w:rsidRPr="00EE5103">
        <w:rPr>
          <w:rFonts w:ascii="Times New Roman" w:hAnsi="Times New Roman"/>
          <w:sz w:val="24"/>
          <w:szCs w:val="24"/>
        </w:rPr>
        <w:t xml:space="preserve">нда библиотеки были оформлены 21 библиотечная выставка, на которых были выставлены 503 документа, выданы 370 документов. </w:t>
      </w:r>
      <w:r w:rsidR="000A7E36" w:rsidRPr="00EE5103">
        <w:rPr>
          <w:rFonts w:ascii="Times New Roman" w:hAnsi="Times New Roman"/>
          <w:sz w:val="24"/>
          <w:szCs w:val="24"/>
        </w:rPr>
        <w:t xml:space="preserve">Для информирования жителей села о мероприятиях  информация размещается на стенде в помещении библиотеки, на стенде в здании Богашевской сельской администрации, на сайте </w:t>
      </w:r>
      <w:r w:rsidR="000A7E36" w:rsidRPr="00EE5103">
        <w:rPr>
          <w:rFonts w:ascii="Times New Roman" w:hAnsi="Times New Roman"/>
          <w:color w:val="000000"/>
          <w:sz w:val="24"/>
          <w:szCs w:val="24"/>
        </w:rPr>
        <w:t xml:space="preserve">Межпоселенческой центральной библиотеки Томского района </w:t>
      </w:r>
      <w:r w:rsidR="000A7E36" w:rsidRPr="00EE51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в группе в Ватсап.</w:t>
      </w:r>
    </w:p>
    <w:p w:rsidR="00A0346D" w:rsidRPr="00EE5103" w:rsidRDefault="007E364A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000000"/>
        </w:rPr>
        <w:t>Обслу</w:t>
      </w:r>
      <w:r w:rsidR="00A0346D" w:rsidRPr="00EE5103">
        <w:rPr>
          <w:color w:val="000000"/>
        </w:rPr>
        <w:t xml:space="preserve">живание удаленных пользователей </w:t>
      </w:r>
      <w:r w:rsidR="005A5A8B" w:rsidRPr="00EE5103">
        <w:rPr>
          <w:color w:val="000000"/>
        </w:rPr>
        <w:t>(для библиотек, имеющих сайт</w:t>
      </w:r>
      <w:r w:rsidR="00A0346D" w:rsidRPr="00EE5103">
        <w:rPr>
          <w:color w:val="000000"/>
        </w:rPr>
        <w:t>).</w:t>
      </w:r>
    </w:p>
    <w:p w:rsidR="00A0346D" w:rsidRPr="00EE5103" w:rsidRDefault="007E364A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000000"/>
        </w:rPr>
        <w:t>Библиотечное обслуживание детей</w:t>
      </w:r>
      <w:r w:rsidR="00A0346D" w:rsidRPr="00EE5103">
        <w:rPr>
          <w:color w:val="000000"/>
        </w:rPr>
        <w:t>.</w:t>
      </w:r>
    </w:p>
    <w:p w:rsidR="009749C5" w:rsidRPr="00EE5103" w:rsidRDefault="000A7E36" w:rsidP="009749C5">
      <w:pPr>
        <w:ind w:left="720"/>
        <w:jc w:val="both"/>
        <w:rPr>
          <w:color w:val="000000"/>
        </w:rPr>
      </w:pPr>
      <w:r w:rsidRPr="00EE5103">
        <w:rPr>
          <w:color w:val="000000"/>
        </w:rPr>
        <w:t xml:space="preserve">В библиотеке традиционно в дни весенних каникул проходит </w:t>
      </w:r>
      <w:r w:rsidRPr="00EE5103">
        <w:t>«Неделя детской книги»</w:t>
      </w:r>
    </w:p>
    <w:p w:rsidR="009749C5" w:rsidRPr="00EE5103" w:rsidRDefault="009749C5" w:rsidP="000E3D4B">
      <w:pPr>
        <w:ind w:left="567" w:firstLine="567"/>
        <w:rPr>
          <w:color w:val="222222"/>
        </w:rPr>
      </w:pPr>
      <w:r w:rsidRPr="00EE5103">
        <w:t xml:space="preserve">    </w:t>
      </w:r>
      <w:r w:rsidRPr="00EE5103">
        <w:rPr>
          <w:color w:val="222222"/>
        </w:rPr>
        <w:t xml:space="preserve">Праздник книги открылся 25 марта викториной </w:t>
      </w:r>
      <w:r w:rsidRPr="00EE5103">
        <w:t>«В царстве сказов Бажова». Школьники отгадывали волшебные загадки и активно отвечали на все вопросы викторины по любимым сказам. В конце мероприятия все вместе посмотрели мультфильм «Огневушка-поскакушка». К мероприятию была подготовлена книжная выставка «Уральский сказочник».</w:t>
      </w:r>
    </w:p>
    <w:p w:rsidR="009749C5" w:rsidRPr="00EE5103" w:rsidRDefault="009749C5" w:rsidP="000E3D4B">
      <w:pPr>
        <w:ind w:left="567" w:right="380" w:firstLine="567"/>
        <w:jc w:val="both"/>
      </w:pPr>
      <w:r w:rsidRPr="00EE5103">
        <w:t xml:space="preserve">26 марта школьники участвовали в </w:t>
      </w:r>
      <w:r w:rsidRPr="00EE5103">
        <w:rPr>
          <w:color w:val="222222"/>
        </w:rPr>
        <w:t>л</w:t>
      </w:r>
      <w:r w:rsidRPr="00EE5103">
        <w:t xml:space="preserve">итературном путешествии по книгам Виталия Бианки  </w:t>
      </w:r>
      <w:r w:rsidRPr="00EE5103">
        <w:rPr>
          <w:color w:val="222222"/>
        </w:rPr>
        <w:t>«Лес чудес». В литературных викторинах «Назови героя сказки» и «Хорошо ли ты знаешь сказки?» ребята вспоминали имена сказочных героев и отвечали на вопросы викторины по русским народным и литературным сказкам.</w:t>
      </w:r>
    </w:p>
    <w:p w:rsidR="009749C5" w:rsidRPr="00EE5103" w:rsidRDefault="009749C5" w:rsidP="000E3D4B">
      <w:pPr>
        <w:ind w:left="567" w:right="380" w:firstLine="567"/>
        <w:jc w:val="both"/>
      </w:pPr>
      <w:r w:rsidRPr="00EE5103">
        <w:lastRenderedPageBreak/>
        <w:t xml:space="preserve">27 марта </w:t>
      </w:r>
      <w:r w:rsidRPr="00EE5103">
        <w:rPr>
          <w:lang w:eastAsia="ru-RU"/>
        </w:rPr>
        <w:t>детям был предложен «Веселый кроссворд», с которым они отлично справились.</w:t>
      </w:r>
      <w:r w:rsidRPr="00EE5103">
        <w:t xml:space="preserve"> </w:t>
      </w:r>
    </w:p>
    <w:p w:rsidR="009749C5" w:rsidRPr="00EE5103" w:rsidRDefault="009749C5" w:rsidP="000E3D4B">
      <w:pPr>
        <w:ind w:left="567" w:firstLine="567"/>
        <w:rPr>
          <w:lang w:eastAsia="ru-RU"/>
        </w:rPr>
      </w:pPr>
      <w:r w:rsidRPr="00EE5103">
        <w:rPr>
          <w:lang w:eastAsia="ru-RU"/>
        </w:rPr>
        <w:t xml:space="preserve">28 марта </w:t>
      </w:r>
      <w:r w:rsidRPr="00EE5103">
        <w:t xml:space="preserve">на праздник пришла группа детского сада с. Богашево с воспитателем Воротниковой  Е. А. Для них была подготовлена игровая программа «На ковре-самолете» и книжная выставка </w:t>
      </w:r>
    </w:p>
    <w:p w:rsidR="009749C5" w:rsidRPr="00EE5103" w:rsidRDefault="000E3D4B" w:rsidP="000E3D4B">
      <w:pPr>
        <w:ind w:left="567" w:right="380" w:firstLine="567"/>
        <w:jc w:val="both"/>
      </w:pPr>
      <w:r w:rsidRPr="00EE5103">
        <w:t>А в конце недели</w:t>
      </w:r>
      <w:r w:rsidR="009749C5" w:rsidRPr="00EE5103">
        <w:t xml:space="preserve"> состоялся просмотр мультфильмов и подведены итоги конкурсов. </w:t>
      </w:r>
    </w:p>
    <w:p w:rsidR="009749C5" w:rsidRPr="00EE5103" w:rsidRDefault="000E3D4B" w:rsidP="000E3D4B">
      <w:pPr>
        <w:ind w:left="567" w:firstLine="567"/>
        <w:rPr>
          <w:color w:val="0070C0"/>
        </w:rPr>
      </w:pPr>
      <w:r w:rsidRPr="00EE5103">
        <w:t xml:space="preserve">Для юных читателей были проведены: </w:t>
      </w:r>
      <w:r w:rsidR="000A7E36" w:rsidRPr="00EE5103">
        <w:t>литератур</w:t>
      </w:r>
      <w:r w:rsidR="009749C5" w:rsidRPr="00EE5103">
        <w:t>ный час «Сказки-несказки В.Бианки»</w:t>
      </w:r>
      <w:r w:rsidRPr="00EE5103">
        <w:t xml:space="preserve">, </w:t>
      </w:r>
      <w:r w:rsidRPr="00EE5103">
        <w:rPr>
          <w:rStyle w:val="aff1"/>
          <w:b w:val="0"/>
        </w:rPr>
        <w:t xml:space="preserve"> познавательный час «Про котов,</w:t>
      </w:r>
      <w:r w:rsidRPr="00EE5103">
        <w:rPr>
          <w:rStyle w:val="aff1"/>
        </w:rPr>
        <w:t xml:space="preserve"> </w:t>
      </w:r>
      <w:r w:rsidRPr="00EE5103">
        <w:rPr>
          <w:rStyle w:val="aff1"/>
          <w:b w:val="0"/>
        </w:rPr>
        <w:t>котят и кошек»</w:t>
      </w:r>
      <w:r w:rsidRPr="00EE5103">
        <w:rPr>
          <w:b/>
        </w:rPr>
        <w:t xml:space="preserve">, </w:t>
      </w:r>
      <w:r w:rsidRPr="00EE5103">
        <w:t>в программе которого была беседа о кошках, громкое чтение стихотворений.</w:t>
      </w:r>
      <w:r w:rsidR="009749C5" w:rsidRPr="00EE5103">
        <w:br/>
      </w:r>
    </w:p>
    <w:p w:rsidR="009749C5" w:rsidRPr="00EE5103" w:rsidRDefault="009749C5" w:rsidP="009749C5">
      <w:pPr>
        <w:ind w:left="720"/>
        <w:jc w:val="both"/>
        <w:rPr>
          <w:color w:val="000000"/>
        </w:rPr>
      </w:pPr>
    </w:p>
    <w:p w:rsidR="00A0346D" w:rsidRPr="00EE5103" w:rsidRDefault="007E364A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000000"/>
        </w:rPr>
        <w:t>Библиотечное обслуживание людей с о</w:t>
      </w:r>
      <w:r w:rsidR="006B466F" w:rsidRPr="00EE5103">
        <w:rPr>
          <w:color w:val="000000"/>
        </w:rPr>
        <w:t>граниченными возможностями</w:t>
      </w:r>
      <w:r w:rsidR="00684BF4" w:rsidRPr="00EE5103">
        <w:rPr>
          <w:color w:val="000000"/>
        </w:rPr>
        <w:t xml:space="preserve"> здоровья.</w:t>
      </w:r>
      <w:r w:rsidR="006B466F" w:rsidRPr="00EE5103">
        <w:rPr>
          <w:color w:val="000000"/>
        </w:rPr>
        <w:t xml:space="preserve"> </w:t>
      </w:r>
    </w:p>
    <w:p w:rsidR="000E3D4B" w:rsidRPr="00EE5103" w:rsidRDefault="000E3D4B" w:rsidP="00DA0D45">
      <w:pPr>
        <w:ind w:left="567"/>
      </w:pPr>
      <w:r w:rsidRPr="00EE5103">
        <w:t xml:space="preserve">Людям с ограниченными возможностями здоровья уделяется особое внимание. По телефону можно оставить заявку на доставку книг на дом. </w:t>
      </w:r>
      <w:r w:rsidR="00DA0D45" w:rsidRPr="00EE5103">
        <w:t>В 2019 году для людей с ограниченными возможностями в библиотеке совместно с социальной комнатой Администрации Богашевского сельского поселения прошло 1 мероприятие: час краеведения «Край родной - я тебя воспеваю».</w:t>
      </w:r>
    </w:p>
    <w:p w:rsidR="000E3D4B" w:rsidRPr="00EE5103" w:rsidRDefault="000E3D4B" w:rsidP="000E3D4B">
      <w:pPr>
        <w:ind w:left="720"/>
        <w:jc w:val="both"/>
        <w:rPr>
          <w:color w:val="000000"/>
        </w:rPr>
      </w:pPr>
    </w:p>
    <w:p w:rsidR="00A0346D" w:rsidRPr="00EE5103" w:rsidRDefault="007E364A" w:rsidP="00A0346D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000000"/>
        </w:rPr>
        <w:t>Продвижение библиотек и библиотечных услуг</w:t>
      </w:r>
      <w:r w:rsidR="00A0346D" w:rsidRPr="00EE5103">
        <w:rPr>
          <w:color w:val="000000"/>
        </w:rPr>
        <w:t>.</w:t>
      </w:r>
    </w:p>
    <w:p w:rsidR="00DA0D45" w:rsidRPr="00EE5103" w:rsidRDefault="007707CF" w:rsidP="00DA0D45">
      <w:pPr>
        <w:pStyle w:val="af9"/>
        <w:shd w:val="clear" w:color="auto" w:fill="FFFFFF"/>
        <w:spacing w:line="240" w:lineRule="auto"/>
        <w:ind w:left="480"/>
        <w:jc w:val="both"/>
        <w:rPr>
          <w:rFonts w:ascii="Times New Roman" w:hAnsi="Times New Roman"/>
          <w:sz w:val="24"/>
          <w:szCs w:val="24"/>
        </w:rPr>
      </w:pPr>
      <w:r w:rsidRPr="00EE5103">
        <w:rPr>
          <w:rFonts w:ascii="Times New Roman" w:hAnsi="Times New Roman"/>
          <w:color w:val="000000"/>
          <w:sz w:val="24"/>
          <w:szCs w:val="24"/>
        </w:rPr>
        <w:t xml:space="preserve">Основными направлениями в этой области </w:t>
      </w:r>
      <w:r w:rsidR="00DA0D45" w:rsidRPr="00EE5103">
        <w:rPr>
          <w:rFonts w:ascii="Times New Roman" w:hAnsi="Times New Roman"/>
          <w:color w:val="000000"/>
          <w:sz w:val="24"/>
          <w:szCs w:val="24"/>
        </w:rPr>
        <w:t xml:space="preserve">являются </w:t>
      </w:r>
      <w:r w:rsidRPr="00EE5103">
        <w:rPr>
          <w:rFonts w:ascii="Times New Roman" w:hAnsi="Times New Roman"/>
          <w:color w:val="000000"/>
          <w:sz w:val="24"/>
          <w:szCs w:val="24"/>
        </w:rPr>
        <w:t>информирование о проходящих в библиотеке мероприятиях</w:t>
      </w:r>
      <w:r w:rsidR="00545ED9" w:rsidRPr="00EE5103">
        <w:rPr>
          <w:rFonts w:ascii="Times New Roman" w:hAnsi="Times New Roman"/>
          <w:color w:val="000000"/>
          <w:sz w:val="24"/>
          <w:szCs w:val="24"/>
        </w:rPr>
        <w:t>.</w:t>
      </w:r>
      <w:r w:rsidR="00DA0D45" w:rsidRPr="00EE5103">
        <w:rPr>
          <w:rFonts w:ascii="Times New Roman" w:hAnsi="Times New Roman"/>
          <w:sz w:val="24"/>
          <w:szCs w:val="24"/>
        </w:rPr>
        <w:t xml:space="preserve"> Для информирования жителей села о мероприятиях  информация размещается на стенде в помещении библиотеки, на стенде в здании Богашевской сельской администрации, на сайте </w:t>
      </w:r>
      <w:r w:rsidR="00DA0D45" w:rsidRPr="00EE5103">
        <w:rPr>
          <w:rFonts w:ascii="Times New Roman" w:hAnsi="Times New Roman"/>
          <w:color w:val="000000"/>
          <w:sz w:val="24"/>
          <w:szCs w:val="24"/>
        </w:rPr>
        <w:t xml:space="preserve">Межпоселенческой центральной библиотеки Томского района </w:t>
      </w:r>
      <w:r w:rsidR="00DA0D45" w:rsidRPr="00EE51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в группе в Ватсап.</w:t>
      </w:r>
      <w:r w:rsidR="00DA0D45" w:rsidRPr="00EE5103">
        <w:rPr>
          <w:rFonts w:ascii="Times New Roman" w:hAnsi="Times New Roman"/>
          <w:sz w:val="24"/>
          <w:szCs w:val="24"/>
        </w:rPr>
        <w:t xml:space="preserve"> </w:t>
      </w:r>
      <w:r w:rsidR="00545ED9" w:rsidRPr="00EE5103">
        <w:rPr>
          <w:rFonts w:ascii="Times New Roman" w:hAnsi="Times New Roman"/>
          <w:sz w:val="24"/>
          <w:szCs w:val="24"/>
        </w:rPr>
        <w:t>Для</w:t>
      </w:r>
      <w:r w:rsidR="00DA0D45" w:rsidRPr="00EE5103">
        <w:rPr>
          <w:rFonts w:ascii="Times New Roman" w:hAnsi="Times New Roman"/>
          <w:sz w:val="24"/>
          <w:szCs w:val="24"/>
        </w:rPr>
        <w:t xml:space="preserve"> раскрытия фо</w:t>
      </w:r>
      <w:r w:rsidR="00545ED9" w:rsidRPr="00EE5103">
        <w:rPr>
          <w:rFonts w:ascii="Times New Roman" w:hAnsi="Times New Roman"/>
          <w:sz w:val="24"/>
          <w:szCs w:val="24"/>
        </w:rPr>
        <w:t>нда библиотеки была оформлена</w:t>
      </w:r>
      <w:r w:rsidR="00DA0D45" w:rsidRPr="00EE5103">
        <w:rPr>
          <w:rFonts w:ascii="Times New Roman" w:hAnsi="Times New Roman"/>
          <w:sz w:val="24"/>
          <w:szCs w:val="24"/>
        </w:rPr>
        <w:t xml:space="preserve"> 21 библиотечная выставка, на которых были выставлены 503 документа, выданы 370 документов.</w:t>
      </w:r>
    </w:p>
    <w:p w:rsidR="00DA0D45" w:rsidRPr="00EE5103" w:rsidRDefault="007707CF" w:rsidP="00DA0D45">
      <w:pPr>
        <w:ind w:left="720"/>
        <w:jc w:val="both"/>
        <w:rPr>
          <w:color w:val="000000"/>
        </w:rPr>
      </w:pPr>
      <w:r w:rsidRPr="00EE5103">
        <w:rPr>
          <w:color w:val="000000"/>
        </w:rPr>
        <w:t xml:space="preserve"> </w:t>
      </w:r>
    </w:p>
    <w:p w:rsidR="007707CF" w:rsidRPr="00EE5103" w:rsidRDefault="00D90081" w:rsidP="00B97ABF">
      <w:pPr>
        <w:numPr>
          <w:ilvl w:val="2"/>
          <w:numId w:val="25"/>
        </w:numPr>
        <w:jc w:val="both"/>
        <w:rPr>
          <w:color w:val="000000"/>
        </w:rPr>
      </w:pPr>
      <w:r w:rsidRPr="00EE5103">
        <w:rPr>
          <w:color w:val="000000"/>
        </w:rPr>
        <w:t>Платные услуги и сервисы</w:t>
      </w:r>
      <w:r w:rsidR="00684BF4" w:rsidRPr="00EE5103">
        <w:rPr>
          <w:color w:val="000000"/>
        </w:rPr>
        <w:t xml:space="preserve"> (перечислить).</w:t>
      </w:r>
      <w:r w:rsidR="007707CF" w:rsidRPr="00EE5103">
        <w:rPr>
          <w:color w:val="000000"/>
        </w:rPr>
        <w:t xml:space="preserve"> </w:t>
      </w:r>
    </w:p>
    <w:p w:rsidR="00086C89" w:rsidRPr="00EE5103" w:rsidRDefault="007707CF" w:rsidP="007707CF">
      <w:pPr>
        <w:ind w:left="720"/>
        <w:jc w:val="both"/>
        <w:rPr>
          <w:color w:val="000000"/>
        </w:rPr>
      </w:pPr>
      <w:r w:rsidRPr="00EE5103">
        <w:rPr>
          <w:color w:val="000000"/>
        </w:rPr>
        <w:t>В целях удовлетворения библиотечно-информационных потребностей населения и улучшения качества обслуживания пользователей библиотеки оказывают дополнительные платные сервисные услуги</w:t>
      </w:r>
      <w:r w:rsidR="00DA0D45" w:rsidRPr="00EE5103">
        <w:rPr>
          <w:color w:val="000000"/>
        </w:rPr>
        <w:t>:</w:t>
      </w:r>
    </w:p>
    <w:p w:rsidR="007E364A" w:rsidRPr="00EE5103" w:rsidRDefault="009C670B" w:rsidP="002F008F">
      <w:pPr>
        <w:tabs>
          <w:tab w:val="left" w:pos="13620"/>
        </w:tabs>
        <w:spacing w:before="240"/>
        <w:jc w:val="both"/>
        <w:rPr>
          <w:i/>
        </w:rPr>
      </w:pPr>
      <w:r w:rsidRPr="00EE5103">
        <w:rPr>
          <w:i/>
        </w:rPr>
        <w:t>4.4</w:t>
      </w:r>
      <w:r w:rsidR="002F008F" w:rsidRPr="00EE5103">
        <w:rPr>
          <w:i/>
        </w:rPr>
        <w:t xml:space="preserve">. </w:t>
      </w:r>
      <w:r w:rsidR="00684BF4" w:rsidRPr="00EE5103">
        <w:rPr>
          <w:i/>
        </w:rPr>
        <w:t>Перечислите н</w:t>
      </w:r>
      <w:r w:rsidR="007E364A" w:rsidRPr="00EE5103">
        <w:rPr>
          <w:i/>
        </w:rPr>
        <w:t>аиболее значимые мероприятия (не более трех), отразив их в таблице:</w:t>
      </w:r>
    </w:p>
    <w:p w:rsidR="007E364A" w:rsidRPr="00EE5103" w:rsidRDefault="007E364A" w:rsidP="007E364A">
      <w:pPr>
        <w:tabs>
          <w:tab w:val="left" w:pos="13620"/>
        </w:tabs>
        <w:ind w:left="420"/>
        <w:jc w:val="both"/>
        <w:rPr>
          <w:color w:val="000000"/>
        </w:rPr>
      </w:pPr>
    </w:p>
    <w:tbl>
      <w:tblPr>
        <w:tblW w:w="1022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5103"/>
        <w:gridCol w:w="1418"/>
        <w:gridCol w:w="2990"/>
      </w:tblGrid>
      <w:tr w:rsidR="007E364A" w:rsidRPr="00EE5103" w:rsidTr="0018608B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7E364A" w:rsidRPr="00EE5103" w:rsidRDefault="007E364A" w:rsidP="009473D9">
            <w:pPr>
              <w:tabs>
                <w:tab w:val="left" w:pos="10260"/>
              </w:tabs>
              <w:snapToGrid w:val="0"/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№ п/п</w:t>
            </w:r>
          </w:p>
        </w:tc>
        <w:tc>
          <w:tcPr>
            <w:tcW w:w="51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7E364A" w:rsidRPr="00EE5103" w:rsidRDefault="007E364A" w:rsidP="009473D9">
            <w:pPr>
              <w:tabs>
                <w:tab w:val="left" w:pos="13620"/>
              </w:tabs>
              <w:snapToGrid w:val="0"/>
              <w:ind w:left="420"/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7E364A" w:rsidRPr="00EE5103" w:rsidRDefault="007E364A" w:rsidP="009473D9">
            <w:pPr>
              <w:tabs>
                <w:tab w:val="left" w:pos="9000"/>
              </w:tabs>
              <w:snapToGrid w:val="0"/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Количество участников</w:t>
            </w:r>
          </w:p>
        </w:tc>
        <w:tc>
          <w:tcPr>
            <w:tcW w:w="2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E364A" w:rsidRPr="00EE5103" w:rsidRDefault="007E364A" w:rsidP="009473D9">
            <w:pPr>
              <w:tabs>
                <w:tab w:val="left" w:pos="9000"/>
              </w:tabs>
              <w:snapToGrid w:val="0"/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Организатор, учредитель, спонсор</w:t>
            </w:r>
          </w:p>
        </w:tc>
      </w:tr>
      <w:tr w:rsidR="007E364A" w:rsidRPr="00EE5103" w:rsidTr="0018608B">
        <w:trPr>
          <w:trHeight w:val="403"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7E364A" w:rsidRPr="00EE5103" w:rsidRDefault="0018608B" w:rsidP="009473D9">
            <w:pPr>
              <w:pStyle w:val="ac"/>
              <w:snapToGrid w:val="0"/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>1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</w:tcBorders>
          </w:tcPr>
          <w:p w:rsidR="007E364A" w:rsidRPr="00EE5103" w:rsidRDefault="0018608B" w:rsidP="00844B72">
            <w:pPr>
              <w:pStyle w:val="ac"/>
              <w:snapToGrid w:val="0"/>
              <w:ind w:left="87"/>
              <w:rPr>
                <w:color w:val="000000"/>
              </w:rPr>
            </w:pPr>
            <w:r w:rsidRPr="00EE5103">
              <w:t>библиотечный урок «Одна любовь души моей»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E364A" w:rsidRPr="00EE5103" w:rsidRDefault="0018608B" w:rsidP="00EB6688">
            <w:pPr>
              <w:pStyle w:val="ac"/>
              <w:snapToGrid w:val="0"/>
              <w:ind w:left="420"/>
              <w:rPr>
                <w:color w:val="000000"/>
              </w:rPr>
            </w:pPr>
            <w:r w:rsidRPr="00EE5103">
              <w:rPr>
                <w:color w:val="000000"/>
              </w:rPr>
              <w:t>25</w:t>
            </w: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2CA8" w:rsidRPr="00EE5103" w:rsidRDefault="0018608B" w:rsidP="00EB6688">
            <w:pPr>
              <w:pStyle w:val="ac"/>
              <w:snapToGrid w:val="0"/>
              <w:ind w:left="87" w:hanging="87"/>
              <w:rPr>
                <w:color w:val="000000"/>
              </w:rPr>
            </w:pPr>
            <w:r w:rsidRPr="00EE5103">
              <w:rPr>
                <w:color w:val="000000"/>
              </w:rPr>
              <w:t>Богашевская библиотека филиал им.Л.Д. Гурковской</w:t>
            </w:r>
          </w:p>
        </w:tc>
      </w:tr>
      <w:tr w:rsidR="007E364A" w:rsidRPr="00EE5103" w:rsidTr="0018608B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7E364A" w:rsidRPr="00EE5103" w:rsidRDefault="009734DE" w:rsidP="009734DE">
            <w:pPr>
              <w:pStyle w:val="ac"/>
              <w:snapToGrid w:val="0"/>
              <w:jc w:val="center"/>
              <w:rPr>
                <w:color w:val="000000"/>
              </w:rPr>
            </w:pPr>
            <w:r w:rsidRPr="00EE5103">
              <w:rPr>
                <w:color w:val="000000"/>
              </w:rPr>
              <w:t xml:space="preserve">2 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</w:tcBorders>
          </w:tcPr>
          <w:p w:rsidR="007E364A" w:rsidRPr="00EE5103" w:rsidRDefault="009734DE" w:rsidP="0018608B">
            <w:pPr>
              <w:pStyle w:val="ac"/>
              <w:snapToGrid w:val="0"/>
              <w:ind w:left="87" w:hanging="87"/>
              <w:rPr>
                <w:color w:val="000000"/>
              </w:rPr>
            </w:pPr>
            <w:r w:rsidRPr="00EE5103">
              <w:rPr>
                <w:color w:val="000000"/>
              </w:rPr>
              <w:t xml:space="preserve">открытие </w:t>
            </w:r>
            <w:r w:rsidR="0018608B" w:rsidRPr="00EE5103">
              <w:rPr>
                <w:color w:val="000000"/>
              </w:rPr>
              <w:t xml:space="preserve">Богашевской </w:t>
            </w:r>
            <w:r w:rsidRPr="00EE5103">
              <w:rPr>
                <w:color w:val="000000"/>
              </w:rPr>
              <w:t>библиотеки</w:t>
            </w:r>
            <w:r w:rsidR="0018608B" w:rsidRPr="00EE5103">
              <w:rPr>
                <w:color w:val="000000"/>
              </w:rPr>
              <w:t>-филиала им.Л.Д.Гурковской (после ремонта)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E364A" w:rsidRPr="00EE5103" w:rsidRDefault="0018608B" w:rsidP="00F20A22">
            <w:pPr>
              <w:pStyle w:val="ac"/>
              <w:snapToGrid w:val="0"/>
              <w:ind w:left="420"/>
              <w:rPr>
                <w:color w:val="000000"/>
              </w:rPr>
            </w:pPr>
            <w:r w:rsidRPr="00EE5103">
              <w:rPr>
                <w:color w:val="000000"/>
              </w:rPr>
              <w:t>50</w:t>
            </w: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608B" w:rsidRPr="00EE5103" w:rsidRDefault="0018608B" w:rsidP="0018608B">
            <w:pPr>
              <w:pStyle w:val="ac"/>
              <w:snapToGrid w:val="0"/>
              <w:jc w:val="center"/>
            </w:pPr>
            <w:r w:rsidRPr="00EE5103">
              <w:rPr>
                <w:color w:val="000000"/>
              </w:rPr>
              <w:t xml:space="preserve">Управление по культуре, спорту, молодежной политике и туризму Администрации Томского района, </w:t>
            </w:r>
            <w:r w:rsidRPr="00EE5103">
              <w:t xml:space="preserve">Муниципальное бюджетное учреждение </w:t>
            </w:r>
          </w:p>
          <w:p w:rsidR="0018608B" w:rsidRPr="00EE5103" w:rsidRDefault="0018608B" w:rsidP="0018608B">
            <w:pPr>
              <w:pStyle w:val="ac"/>
              <w:snapToGrid w:val="0"/>
              <w:jc w:val="center"/>
            </w:pPr>
            <w:r w:rsidRPr="00EE5103">
              <w:t xml:space="preserve">«Межпоселенческая центральная библиотека </w:t>
            </w:r>
          </w:p>
          <w:p w:rsidR="007E364A" w:rsidRPr="00EE5103" w:rsidRDefault="0018608B" w:rsidP="0018608B">
            <w:pPr>
              <w:pStyle w:val="ac"/>
              <w:snapToGrid w:val="0"/>
              <w:rPr>
                <w:color w:val="000000"/>
              </w:rPr>
            </w:pPr>
            <w:r w:rsidRPr="00EE5103">
              <w:t>Томского района»</w:t>
            </w:r>
          </w:p>
        </w:tc>
      </w:tr>
      <w:tr w:rsidR="00E53837" w:rsidRPr="00EE5103" w:rsidTr="0018608B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E53837" w:rsidRPr="00EE5103" w:rsidRDefault="00E53837" w:rsidP="009473D9">
            <w:pPr>
              <w:pStyle w:val="ac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</w:tcBorders>
          </w:tcPr>
          <w:p w:rsidR="00E53837" w:rsidRPr="00EE5103" w:rsidRDefault="00E53837" w:rsidP="0081344E">
            <w:pPr>
              <w:pStyle w:val="ac"/>
              <w:snapToGrid w:val="0"/>
              <w:ind w:hanging="55"/>
              <w:rPr>
                <w:color w:val="000000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E53837" w:rsidRPr="00EE5103" w:rsidRDefault="00E53837" w:rsidP="0081344E">
            <w:pPr>
              <w:pStyle w:val="ac"/>
              <w:snapToGrid w:val="0"/>
              <w:ind w:left="87"/>
              <w:rPr>
                <w:color w:val="000000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53837" w:rsidRPr="00EE5103" w:rsidRDefault="00E53837" w:rsidP="006C4B23">
            <w:pPr>
              <w:pStyle w:val="ac"/>
              <w:snapToGrid w:val="0"/>
              <w:rPr>
                <w:color w:val="000000"/>
              </w:rPr>
            </w:pPr>
          </w:p>
        </w:tc>
      </w:tr>
    </w:tbl>
    <w:p w:rsidR="003044EF" w:rsidRPr="00EE5103" w:rsidRDefault="003044EF" w:rsidP="003044EF">
      <w:pPr>
        <w:tabs>
          <w:tab w:val="left" w:pos="13620"/>
        </w:tabs>
        <w:jc w:val="both"/>
      </w:pPr>
    </w:p>
    <w:p w:rsidR="003044EF" w:rsidRPr="00EE5103" w:rsidRDefault="003044EF" w:rsidP="003044EF">
      <w:pPr>
        <w:tabs>
          <w:tab w:val="left" w:pos="13620"/>
        </w:tabs>
        <w:jc w:val="both"/>
        <w:rPr>
          <w:i/>
        </w:rPr>
      </w:pPr>
      <w:r w:rsidRPr="00EE5103">
        <w:rPr>
          <w:i/>
        </w:rPr>
        <w:lastRenderedPageBreak/>
        <w:t>4.5. Изучались ли интересы пользователей с целью предоставления информационных и библиотечных услуг населению? Если «да», то: Какие методы изучения использовались? Какое количество читателей опрошено? Какие выводы и рекомендации сделаны?</w:t>
      </w:r>
    </w:p>
    <w:p w:rsidR="00E82BE3" w:rsidRPr="00EE5103" w:rsidRDefault="00C16955" w:rsidP="003044EF">
      <w:pPr>
        <w:tabs>
          <w:tab w:val="left" w:pos="13620"/>
        </w:tabs>
        <w:jc w:val="both"/>
      </w:pPr>
      <w:r w:rsidRPr="00EE5103">
        <w:t>В отчетном году интересы пользователей изучались путем анкетирования (опрошено 26 чел.), опроса и методом наблюдения. Интересы пользователей учитывались при приобретении новой литературы для пополнения книжного фонда.</w:t>
      </w:r>
    </w:p>
    <w:p w:rsidR="003044EF" w:rsidRPr="00EE5103" w:rsidRDefault="00E82BE3" w:rsidP="003044EF">
      <w:pPr>
        <w:tabs>
          <w:tab w:val="left" w:pos="13620"/>
        </w:tabs>
        <w:jc w:val="both"/>
        <w:rPr>
          <w:i/>
        </w:rPr>
      </w:pPr>
      <w:r w:rsidRPr="00EE5103">
        <w:rPr>
          <w:i/>
        </w:rPr>
        <w:t>4.6.</w:t>
      </w:r>
      <w:r w:rsidR="003044EF" w:rsidRPr="00EE5103">
        <w:rPr>
          <w:i/>
        </w:rPr>
        <w:t xml:space="preserve"> Характеристика форм и методов предоставления населению информации о</w:t>
      </w:r>
      <w:r w:rsidRPr="00EE5103">
        <w:rPr>
          <w:i/>
        </w:rPr>
        <w:t xml:space="preserve"> продуктах и услугах библиотек: </w:t>
      </w:r>
      <w:r w:rsidR="003044EF" w:rsidRPr="00EE5103">
        <w:rPr>
          <w:i/>
        </w:rPr>
        <w:t xml:space="preserve">реклама библиотеки и библиотечных услуг; публикации в СМИ; издательская продукция; наличие информации на сайте.  </w:t>
      </w:r>
    </w:p>
    <w:p w:rsidR="00561763" w:rsidRPr="00EE5103" w:rsidRDefault="00561763" w:rsidP="003044EF">
      <w:pPr>
        <w:tabs>
          <w:tab w:val="left" w:pos="13620"/>
        </w:tabs>
        <w:jc w:val="both"/>
      </w:pPr>
      <w:r w:rsidRPr="00EE5103">
        <w:t>(Здесь перечислить названия издательской продукции, сканы прикрепить к Приложению к справке)</w:t>
      </w:r>
    </w:p>
    <w:p w:rsidR="00DC5C09" w:rsidRPr="00EE5103" w:rsidRDefault="00DC5C09" w:rsidP="009E1EB4">
      <w:pPr>
        <w:ind w:firstLine="426"/>
        <w:jc w:val="both"/>
      </w:pPr>
      <w:r w:rsidRPr="00EE5103">
        <w:t>Рекламная деятельность библиотеки в отчетном году велась по направлениям:</w:t>
      </w:r>
    </w:p>
    <w:p w:rsidR="00DC5C09" w:rsidRPr="00EE5103" w:rsidRDefault="00DC5C09" w:rsidP="009E1EB4">
      <w:pPr>
        <w:ind w:firstLine="426"/>
        <w:jc w:val="both"/>
      </w:pPr>
      <w:r w:rsidRPr="00EE5103">
        <w:t>- реклама библиотеки и библиотечных услуг;</w:t>
      </w:r>
    </w:p>
    <w:p w:rsidR="00DC5C09" w:rsidRPr="00EE5103" w:rsidRDefault="00DC5C09" w:rsidP="009E1EB4">
      <w:pPr>
        <w:ind w:firstLine="426"/>
        <w:jc w:val="both"/>
      </w:pPr>
      <w:r w:rsidRPr="00EE5103">
        <w:t xml:space="preserve">Основными направлениями в этой области являются информирование о проходящих в библиотеке мероприятиях. Для информирования жителей села о мероприятиях  информация размещается на стенде в помещении библиотеки, на стенде в здании Богашевской сельской администрации, на сайте Межпоселенческой центральной библиотеки Томского района </w:t>
      </w:r>
      <w:r w:rsidRPr="00EE5103">
        <w:rPr>
          <w:shd w:val="clear" w:color="auto" w:fill="FFFFFF"/>
        </w:rPr>
        <w:t>и в группе в Ватсап.</w:t>
      </w:r>
    </w:p>
    <w:p w:rsidR="009E1EB4" w:rsidRPr="00EE5103" w:rsidRDefault="00DC5C09" w:rsidP="009E1EB4">
      <w:pPr>
        <w:ind w:firstLine="426"/>
        <w:jc w:val="both"/>
        <w:rPr>
          <w:shd w:val="clear" w:color="auto" w:fill="FFFFFF"/>
        </w:rPr>
      </w:pPr>
      <w:r w:rsidRPr="00EE5103">
        <w:t xml:space="preserve">- организация и проведение библиотечных мероприятий (конкурсы, викторины, акции) </w:t>
      </w:r>
      <w:r w:rsidR="009E1EB4" w:rsidRPr="00EE5103">
        <w:rPr>
          <w:shd w:val="clear" w:color="auto" w:fill="FFFFFF"/>
        </w:rPr>
        <w:t xml:space="preserve">В отчётном году </w:t>
      </w:r>
      <w:r w:rsidRPr="00EE5103">
        <w:rPr>
          <w:shd w:val="clear" w:color="auto" w:fill="FFFFFF"/>
        </w:rPr>
        <w:t xml:space="preserve">в библиотеке </w:t>
      </w:r>
      <w:r w:rsidR="009E1EB4" w:rsidRPr="00EE5103">
        <w:rPr>
          <w:shd w:val="clear" w:color="auto" w:fill="FFFFFF"/>
        </w:rPr>
        <w:t xml:space="preserve"> было проведено </w:t>
      </w:r>
      <w:r w:rsidRPr="00EE5103">
        <w:rPr>
          <w:shd w:val="clear" w:color="auto" w:fill="FFFFFF"/>
        </w:rPr>
        <w:t>26 мероприятий.</w:t>
      </w:r>
    </w:p>
    <w:p w:rsidR="009E1EB4" w:rsidRPr="00EE5103" w:rsidRDefault="00DC5C09" w:rsidP="009E1EB4">
      <w:pPr>
        <w:pStyle w:val="af9"/>
        <w:shd w:val="clear" w:color="auto" w:fill="FFFFFF"/>
        <w:spacing w:line="240" w:lineRule="auto"/>
        <w:ind w:left="480"/>
        <w:jc w:val="both"/>
        <w:rPr>
          <w:rFonts w:ascii="Times New Roman" w:hAnsi="Times New Roman"/>
          <w:sz w:val="24"/>
          <w:szCs w:val="24"/>
        </w:rPr>
      </w:pPr>
      <w:r w:rsidRPr="00EE5103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715B17" w:rsidRPr="00EE5103">
        <w:rPr>
          <w:rFonts w:ascii="Times New Roman" w:hAnsi="Times New Roman"/>
          <w:sz w:val="24"/>
          <w:szCs w:val="24"/>
          <w:shd w:val="clear" w:color="auto" w:fill="FFFFFF"/>
        </w:rPr>
        <w:t xml:space="preserve">организация и оформление библиотечных выставок. </w:t>
      </w:r>
      <w:r w:rsidR="009E1EB4" w:rsidRPr="00EE5103">
        <w:rPr>
          <w:rFonts w:ascii="Times New Roman" w:hAnsi="Times New Roman"/>
          <w:sz w:val="24"/>
          <w:szCs w:val="24"/>
          <w:shd w:val="clear" w:color="auto" w:fill="FFFFFF"/>
        </w:rPr>
        <w:t xml:space="preserve">Книжная выставка – основная форма библиотечной деятельности </w:t>
      </w:r>
      <w:r w:rsidR="009E1EB4" w:rsidRPr="00EE5103">
        <w:rPr>
          <w:rFonts w:ascii="Times New Roman" w:hAnsi="Times New Roman"/>
          <w:sz w:val="24"/>
          <w:szCs w:val="24"/>
        </w:rPr>
        <w:t>Для раскрытия фонда библиотеки была оформлена 21 библиотечная выставка, на которых были выставлены 503 документа, выданы 370 документов.</w:t>
      </w:r>
    </w:p>
    <w:p w:rsidR="003044EF" w:rsidRPr="00EE5103" w:rsidRDefault="003044EF" w:rsidP="003044EF">
      <w:pPr>
        <w:tabs>
          <w:tab w:val="left" w:pos="13620"/>
        </w:tabs>
        <w:jc w:val="both"/>
        <w:rPr>
          <w:i/>
        </w:rPr>
      </w:pPr>
    </w:p>
    <w:p w:rsidR="005716ED" w:rsidRPr="00EE5103" w:rsidRDefault="008B3C96" w:rsidP="005716ED">
      <w:pPr>
        <w:spacing w:before="240" w:after="240"/>
        <w:jc w:val="center"/>
        <w:rPr>
          <w:b/>
        </w:rPr>
      </w:pPr>
      <w:r w:rsidRPr="00EE5103">
        <w:rPr>
          <w:b/>
        </w:rPr>
        <w:t>5</w:t>
      </w:r>
      <w:r w:rsidR="005716ED" w:rsidRPr="00EE5103">
        <w:rPr>
          <w:b/>
        </w:rPr>
        <w:t>. Справочно-библиографическое, информационное и социально-правовое обслуживание пользователей</w:t>
      </w:r>
    </w:p>
    <w:p w:rsidR="009C670B" w:rsidRPr="00EE5103" w:rsidRDefault="008B3C96" w:rsidP="00192FC1">
      <w:pPr>
        <w:jc w:val="both"/>
        <w:rPr>
          <w:i/>
        </w:rPr>
      </w:pPr>
      <w:r w:rsidRPr="00EE5103">
        <w:rPr>
          <w:i/>
        </w:rPr>
        <w:t>5</w:t>
      </w:r>
      <w:r w:rsidR="005716ED" w:rsidRPr="00EE5103">
        <w:rPr>
          <w:i/>
        </w:rPr>
        <w:t xml:space="preserve">.1. Организация и ведение справочно-библиографического аппарата (СБА) в муниципальных библиотеках. </w:t>
      </w:r>
      <w:r w:rsidR="009C670B" w:rsidRPr="00EE5103">
        <w:rPr>
          <w:i/>
        </w:rPr>
        <w:t>В данном пункте</w:t>
      </w:r>
      <w:r w:rsidRPr="00EE5103">
        <w:rPr>
          <w:i/>
        </w:rPr>
        <w:t>,</w:t>
      </w:r>
      <w:r w:rsidR="009C670B" w:rsidRPr="00EE5103">
        <w:rPr>
          <w:i/>
        </w:rPr>
        <w:t xml:space="preserve"> необходимо</w:t>
      </w:r>
      <w:r w:rsidRPr="00EE5103">
        <w:rPr>
          <w:i/>
        </w:rPr>
        <w:t xml:space="preserve"> на</w:t>
      </w:r>
      <w:r w:rsidR="009C670B" w:rsidRPr="00EE5103">
        <w:rPr>
          <w:i/>
        </w:rPr>
        <w:t>писать</w:t>
      </w:r>
      <w:r w:rsidRPr="00EE5103">
        <w:rPr>
          <w:i/>
        </w:rPr>
        <w:t>:</w:t>
      </w:r>
      <w:r w:rsidR="009C670B" w:rsidRPr="00EE5103">
        <w:rPr>
          <w:i/>
        </w:rPr>
        <w:t xml:space="preserve"> какие ведутся карточные и электронные каталоги, картотеки, базы данных, папки.</w:t>
      </w:r>
    </w:p>
    <w:p w:rsidR="00715B17" w:rsidRPr="00EE5103" w:rsidRDefault="00715B17" w:rsidP="00192FC1">
      <w:pPr>
        <w:jc w:val="both"/>
        <w:rPr>
          <w:i/>
        </w:rPr>
      </w:pPr>
    </w:p>
    <w:p w:rsidR="00715B17" w:rsidRPr="00EE5103" w:rsidRDefault="00715B17" w:rsidP="00192FC1">
      <w:pPr>
        <w:jc w:val="both"/>
      </w:pPr>
      <w:r w:rsidRPr="00EE5103">
        <w:t xml:space="preserve"> В библиотеке ведутся алфавитный и систематический каталоги.</w:t>
      </w:r>
    </w:p>
    <w:p w:rsidR="004961C4" w:rsidRPr="00EE5103" w:rsidRDefault="008B3C96" w:rsidP="00192FC1">
      <w:pPr>
        <w:spacing w:before="240"/>
        <w:jc w:val="both"/>
        <w:rPr>
          <w:i/>
        </w:rPr>
      </w:pPr>
      <w:r w:rsidRPr="00EE5103">
        <w:rPr>
          <w:i/>
        </w:rPr>
        <w:t>5.2</w:t>
      </w:r>
      <w:r w:rsidR="005716ED" w:rsidRPr="00EE5103">
        <w:rPr>
          <w:i/>
        </w:rPr>
        <w:t>. Формирование информационной культуры пользователей.</w:t>
      </w:r>
      <w:r w:rsidR="005A5A8B" w:rsidRPr="00EE5103">
        <w:rPr>
          <w:i/>
        </w:rPr>
        <w:t xml:space="preserve"> </w:t>
      </w:r>
      <w:r w:rsidR="009C670B" w:rsidRPr="00EE5103">
        <w:rPr>
          <w:i/>
        </w:rPr>
        <w:t xml:space="preserve">Напишите количество </w:t>
      </w:r>
      <w:r w:rsidR="00FC5AA0" w:rsidRPr="00EE5103">
        <w:rPr>
          <w:i/>
        </w:rPr>
        <w:t xml:space="preserve">и название </w:t>
      </w:r>
      <w:r w:rsidR="009C670B" w:rsidRPr="00EE5103">
        <w:rPr>
          <w:i/>
        </w:rPr>
        <w:t>проведенных в отчетном году экскурсий, библиотечных уроков, библиографических обзоров.</w:t>
      </w:r>
    </w:p>
    <w:p w:rsidR="00715B17" w:rsidRPr="00EE5103" w:rsidRDefault="00715B17" w:rsidP="00192FC1">
      <w:pPr>
        <w:spacing w:before="240"/>
        <w:jc w:val="both"/>
      </w:pPr>
      <w:r w:rsidRPr="00EE5103">
        <w:t>В отчетном году были проведены:</w:t>
      </w:r>
    </w:p>
    <w:p w:rsidR="00192FC1" w:rsidRPr="00EE5103" w:rsidRDefault="00715B17" w:rsidP="00192FC1">
      <w:pPr>
        <w:jc w:val="both"/>
      </w:pPr>
      <w:r w:rsidRPr="00EE5103">
        <w:t>2 экскурсии по библиотеке;</w:t>
      </w:r>
    </w:p>
    <w:p w:rsidR="00715B17" w:rsidRPr="00EE5103" w:rsidRDefault="00715B17" w:rsidP="00192FC1">
      <w:pPr>
        <w:jc w:val="both"/>
      </w:pPr>
      <w:r w:rsidRPr="00EE5103">
        <w:t xml:space="preserve">4 библиотечных урока: «Одна любовь души моей», «Стиль жизни – здоровье», «Гордимся Вами защитники Отечества», </w:t>
      </w:r>
      <w:r w:rsidR="00F76471" w:rsidRPr="00EE5103">
        <w:rPr>
          <w:bCs/>
          <w:lang w:eastAsia="ru-RU"/>
        </w:rPr>
        <w:t>«125 блокадных грамм с огнём и кровью пополам»</w:t>
      </w:r>
      <w:r w:rsidR="00F76471" w:rsidRPr="00EE5103">
        <w:t>.</w:t>
      </w:r>
    </w:p>
    <w:p w:rsidR="00F76471" w:rsidRPr="00EE5103" w:rsidRDefault="00F76471" w:rsidP="00192FC1">
      <w:pPr>
        <w:jc w:val="both"/>
      </w:pPr>
      <w:r w:rsidRPr="00EE5103">
        <w:t>2 библиографических обзора: «Неразгаданная тайна Гоголя», «Страна детской книги».</w:t>
      </w:r>
    </w:p>
    <w:p w:rsidR="00F76471" w:rsidRPr="00EE5103" w:rsidRDefault="00F76471" w:rsidP="00192FC1">
      <w:pPr>
        <w:jc w:val="both"/>
      </w:pPr>
    </w:p>
    <w:p w:rsidR="009C670B" w:rsidRPr="00EE5103" w:rsidRDefault="008B3C96" w:rsidP="00FC5AA0">
      <w:pPr>
        <w:jc w:val="both"/>
        <w:rPr>
          <w:bCs/>
          <w:i/>
        </w:rPr>
      </w:pPr>
      <w:r w:rsidRPr="00EE5103">
        <w:rPr>
          <w:i/>
        </w:rPr>
        <w:t>5.3</w:t>
      </w:r>
      <w:r w:rsidR="005716ED" w:rsidRPr="00EE5103">
        <w:rPr>
          <w:i/>
        </w:rPr>
        <w:t xml:space="preserve">. Деятельность Центров общественного доступа к правовой и социально значимой информации (ЦОД) по оказанию государственных услуг на базе муниципальных библиотек. </w:t>
      </w:r>
      <w:r w:rsidR="009C670B" w:rsidRPr="00EE5103">
        <w:rPr>
          <w:bCs/>
          <w:i/>
        </w:rPr>
        <w:t xml:space="preserve">Наличие </w:t>
      </w:r>
      <w:r w:rsidR="005716ED" w:rsidRPr="00EE5103">
        <w:rPr>
          <w:bCs/>
          <w:i/>
        </w:rPr>
        <w:t>и использование в обслуживании пользователей правовых систем и интернет-ресурсов.</w:t>
      </w:r>
      <w:r w:rsidR="00C41B7C" w:rsidRPr="00EE5103">
        <w:rPr>
          <w:bCs/>
          <w:i/>
        </w:rPr>
        <w:t xml:space="preserve"> </w:t>
      </w:r>
      <w:r w:rsidR="009C670B" w:rsidRPr="00EE5103">
        <w:rPr>
          <w:bCs/>
          <w:i/>
        </w:rPr>
        <w:t>Напишите основные достижения в развитии Центра общественного доступа.</w:t>
      </w:r>
    </w:p>
    <w:p w:rsidR="00192FC1" w:rsidRPr="00EE5103" w:rsidRDefault="00192FC1" w:rsidP="00FC5AA0">
      <w:pPr>
        <w:jc w:val="both"/>
        <w:rPr>
          <w:bCs/>
          <w:i/>
        </w:rPr>
      </w:pPr>
    </w:p>
    <w:p w:rsidR="00F76471" w:rsidRPr="00EE5103" w:rsidRDefault="00F76471" w:rsidP="00F76471">
      <w:pPr>
        <w:ind w:firstLine="708"/>
        <w:jc w:val="both"/>
      </w:pPr>
      <w:r w:rsidRPr="00EE5103">
        <w:t xml:space="preserve">Центр общественного доступа на базе публичных библиотек – это информационная справочная служба, которая предоставляет гражданам бесплатный доступ к правовой, нормативной, социальной информации и организует консультативную помощь по ее поиску. В ЦОД любой гражданин может получить бесплатный доступ к правовой, нормативной, социальной информации, к системе федеральных, окружных, городских порталов, к </w:t>
      </w:r>
      <w:r w:rsidRPr="00EE5103">
        <w:lastRenderedPageBreak/>
        <w:t>государственным информационным ресурсам сети Интернет, воспользоваться услугами электронной почты, принять участие в форумах на сайтах, работать с документами в электронном виде, получить бесплатную консультацию в области компьютерной грамотности</w:t>
      </w:r>
    </w:p>
    <w:p w:rsidR="00F76471" w:rsidRPr="00EE5103" w:rsidRDefault="00F76471" w:rsidP="00F76471">
      <w:pPr>
        <w:ind w:firstLine="708"/>
        <w:jc w:val="both"/>
      </w:pPr>
      <w:r w:rsidRPr="00EE5103">
        <w:t>Основные контрольные показатели деятельности ЦОДа в отчетном периоде: количество индивидуальных посещений –</w:t>
      </w:r>
      <w:r w:rsidRPr="00EE5103">
        <w:rPr>
          <w:rFonts w:eastAsia="Calibri"/>
        </w:rPr>
        <w:t xml:space="preserve"> 434</w:t>
      </w:r>
      <w:r w:rsidRPr="00EE5103">
        <w:t>; количество проведенных информационно-просветительских мероприятий – 18; количество посещений мероприятий – 78; количество выполненных индивидуальны</w:t>
      </w:r>
      <w:r w:rsidR="005475EC" w:rsidRPr="00EE5103">
        <w:t>х информационных запросов – 117</w:t>
      </w:r>
      <w:r w:rsidRPr="00EE5103">
        <w:t>. Количество граждан прошедших в ЦОД обучение компьютерной грамотности – 2. С 2017 году ЦОД является участником реализации проекта «Лекторий «Ответственное родительство» - онлайн школа социально-правового просвещения.</w:t>
      </w:r>
    </w:p>
    <w:p w:rsidR="00F76471" w:rsidRPr="00EE5103" w:rsidRDefault="00F76471" w:rsidP="00FC5AA0">
      <w:pPr>
        <w:jc w:val="both"/>
        <w:rPr>
          <w:bCs/>
          <w:i/>
        </w:rPr>
      </w:pPr>
    </w:p>
    <w:p w:rsidR="003864F8" w:rsidRPr="00EE5103" w:rsidRDefault="008B3C96" w:rsidP="00FC5AA0">
      <w:pPr>
        <w:jc w:val="both"/>
        <w:rPr>
          <w:i/>
        </w:rPr>
      </w:pPr>
      <w:r w:rsidRPr="00EE5103">
        <w:rPr>
          <w:i/>
        </w:rPr>
        <w:t>5</w:t>
      </w:r>
      <w:r w:rsidR="005716ED" w:rsidRPr="00EE5103">
        <w:rPr>
          <w:i/>
        </w:rPr>
        <w:t>.</w:t>
      </w:r>
      <w:r w:rsidRPr="00EE5103">
        <w:rPr>
          <w:i/>
        </w:rPr>
        <w:t>4</w:t>
      </w:r>
      <w:r w:rsidR="005716ED" w:rsidRPr="00EE5103">
        <w:rPr>
          <w:i/>
        </w:rPr>
        <w:t>. Вып</w:t>
      </w:r>
      <w:r w:rsidR="00C41B7C" w:rsidRPr="00EE5103">
        <w:rPr>
          <w:i/>
        </w:rPr>
        <w:t>уск библиографической продукции, перечислите названия.</w:t>
      </w:r>
    </w:p>
    <w:p w:rsidR="005475EC" w:rsidRPr="00EE5103" w:rsidRDefault="005475EC" w:rsidP="00FC5AA0">
      <w:pPr>
        <w:jc w:val="both"/>
        <w:rPr>
          <w:i/>
        </w:rPr>
      </w:pPr>
    </w:p>
    <w:p w:rsidR="005475EC" w:rsidRPr="00EE5103" w:rsidRDefault="005475EC" w:rsidP="005475EC">
      <w:pPr>
        <w:jc w:val="both"/>
      </w:pPr>
      <w:r w:rsidRPr="00EE5103">
        <w:t>Для работы используются разработанные МБУ МЦБТР памятки, закладки и буклеты</w:t>
      </w:r>
    </w:p>
    <w:p w:rsidR="005475EC" w:rsidRPr="00EE5103" w:rsidRDefault="005475EC" w:rsidP="005475EC">
      <w:pPr>
        <w:spacing w:after="240"/>
        <w:jc w:val="center"/>
        <w:rPr>
          <w:b/>
        </w:rPr>
      </w:pPr>
    </w:p>
    <w:p w:rsidR="00B03983" w:rsidRPr="00EE5103" w:rsidRDefault="00B03983" w:rsidP="00FC5AA0">
      <w:pPr>
        <w:jc w:val="both"/>
        <w:rPr>
          <w:i/>
        </w:rPr>
      </w:pPr>
    </w:p>
    <w:p w:rsidR="00B03983" w:rsidRPr="00EE5103" w:rsidRDefault="00B03983" w:rsidP="00B03983">
      <w:pPr>
        <w:spacing w:after="240"/>
        <w:ind w:firstLine="709"/>
        <w:jc w:val="both"/>
        <w:rPr>
          <w:b/>
          <w:i/>
        </w:rPr>
      </w:pPr>
      <w:r w:rsidRPr="00EE5103">
        <w:rPr>
          <w:b/>
          <w:i/>
        </w:rPr>
        <w:t xml:space="preserve">Краткие выводы по разделу. Характеристика трудностей, возникающих в процессе справочно-библиографического, информационного обслуживания и социально-правового обслуживания пользователей. </w:t>
      </w:r>
    </w:p>
    <w:p w:rsidR="00B03983" w:rsidRPr="00EE5103" w:rsidRDefault="00EE5103" w:rsidP="00EE5103">
      <w:pPr>
        <w:spacing w:after="240"/>
        <w:ind w:firstLine="709"/>
      </w:pPr>
      <w:r>
        <w:t xml:space="preserve">В </w:t>
      </w:r>
      <w:r w:rsidRPr="00EE5103">
        <w:t xml:space="preserve">процессе справочно-библиографического, информационного обслуживания и социально-правового обслуживания пользователей возникали </w:t>
      </w:r>
      <w:r>
        <w:t>с</w:t>
      </w:r>
      <w:r w:rsidRPr="00EE5103">
        <w:t>ложности</w:t>
      </w:r>
      <w:r>
        <w:t xml:space="preserve"> в связи с тем, что </w:t>
      </w:r>
      <w:r w:rsidRPr="00EE5103">
        <w:t xml:space="preserve"> библиотека переехала на время ремонта в другое помещение, значительно меньшее по площади и без интернета и телефона. Большая часть книжного фонда с июня по декабрь находилась в упакованном виде.</w:t>
      </w:r>
    </w:p>
    <w:p w:rsidR="009C670B" w:rsidRPr="00EE5103" w:rsidRDefault="009C670B" w:rsidP="00FC5AA0">
      <w:pPr>
        <w:spacing w:after="240"/>
        <w:jc w:val="center"/>
        <w:rPr>
          <w:b/>
          <w:i/>
        </w:rPr>
      </w:pPr>
    </w:p>
    <w:p w:rsidR="00134995" w:rsidRPr="00EE5103" w:rsidRDefault="008B3C96" w:rsidP="003F57F4">
      <w:pPr>
        <w:spacing w:after="240"/>
        <w:ind w:firstLine="708"/>
        <w:jc w:val="center"/>
      </w:pPr>
      <w:r w:rsidRPr="00EE5103">
        <w:rPr>
          <w:b/>
        </w:rPr>
        <w:t>6</w:t>
      </w:r>
      <w:r w:rsidR="00134995" w:rsidRPr="00EE5103">
        <w:rPr>
          <w:b/>
        </w:rPr>
        <w:t>.</w:t>
      </w:r>
      <w:r w:rsidR="00134995" w:rsidRPr="00EE5103">
        <w:t xml:space="preserve"> </w:t>
      </w:r>
      <w:r w:rsidR="00134995" w:rsidRPr="00EE5103">
        <w:rPr>
          <w:b/>
        </w:rPr>
        <w:t>Краеведческая деятельность библиотек</w:t>
      </w:r>
    </w:p>
    <w:p w:rsidR="00FB33AC" w:rsidRPr="00EE5103" w:rsidRDefault="00FB33AC" w:rsidP="00FB33AC">
      <w:pPr>
        <w:ind w:firstLine="420"/>
        <w:jc w:val="both"/>
      </w:pPr>
      <w:r w:rsidRPr="00EE5103">
        <w:t>Поддержка интереса к краеведению и популяризация знаний о нем – является важной социально значимой миссией библиотеки. Библиотеки являются центрами сбора краеведческой информации и стимулирования интереса в среде пользователей. Краеведение одно из перспективных и важных направлений в деятельности библиотек.</w:t>
      </w:r>
    </w:p>
    <w:p w:rsidR="00B03983" w:rsidRPr="00EE5103" w:rsidRDefault="00B03983" w:rsidP="00B03983">
      <w:pPr>
        <w:ind w:firstLine="709"/>
        <w:jc w:val="both"/>
        <w:rPr>
          <w:i/>
        </w:rPr>
      </w:pPr>
      <w:r w:rsidRPr="00EE5103">
        <w:rPr>
          <w:i/>
        </w:rPr>
        <w:t>6.1. Реализация краеведческих проектов, в том числе характеристика участия в корпоративных краеведческих проектах.</w:t>
      </w:r>
    </w:p>
    <w:p w:rsidR="00B03983" w:rsidRPr="00EE5103" w:rsidRDefault="00B03983" w:rsidP="00B03983">
      <w:pPr>
        <w:ind w:firstLine="709"/>
        <w:jc w:val="both"/>
        <w:rPr>
          <w:i/>
        </w:rPr>
      </w:pPr>
      <w:r w:rsidRPr="00EE5103">
        <w:rPr>
          <w:i/>
        </w:rPr>
        <w:t>6.2. Анализ формирования и использования фондов краеведческих документов и местных изданий (движение фонда, источники поступлений, выдача) в динамике трех лет.</w:t>
      </w:r>
    </w:p>
    <w:p w:rsidR="00D97599" w:rsidRPr="00EE5103" w:rsidRDefault="00D97599" w:rsidP="00B03983">
      <w:pPr>
        <w:ind w:firstLine="709"/>
        <w:jc w:val="both"/>
        <w:rPr>
          <w:i/>
        </w:rPr>
      </w:pPr>
    </w:p>
    <w:tbl>
      <w:tblPr>
        <w:tblStyle w:val="af8"/>
        <w:tblW w:w="0" w:type="auto"/>
        <w:tblLook w:val="04A0"/>
      </w:tblPr>
      <w:tblGrid>
        <w:gridCol w:w="1101"/>
        <w:gridCol w:w="2551"/>
        <w:gridCol w:w="3845"/>
        <w:gridCol w:w="2500"/>
      </w:tblGrid>
      <w:tr w:rsidR="00D97599" w:rsidRPr="00EE5103" w:rsidTr="00D97599">
        <w:tc>
          <w:tcPr>
            <w:tcW w:w="1101" w:type="dxa"/>
          </w:tcPr>
          <w:p w:rsidR="00D97599" w:rsidRPr="00EE5103" w:rsidRDefault="00D97599" w:rsidP="00B03983">
            <w:pPr>
              <w:jc w:val="both"/>
            </w:pPr>
          </w:p>
        </w:tc>
        <w:tc>
          <w:tcPr>
            <w:tcW w:w="2551" w:type="dxa"/>
          </w:tcPr>
          <w:p w:rsidR="00D97599" w:rsidRPr="00EE5103" w:rsidRDefault="00D97599" w:rsidP="00B03983">
            <w:pPr>
              <w:jc w:val="both"/>
            </w:pPr>
            <w:r w:rsidRPr="00EE5103">
              <w:t>Движение фонда</w:t>
            </w:r>
          </w:p>
        </w:tc>
        <w:tc>
          <w:tcPr>
            <w:tcW w:w="3845" w:type="dxa"/>
          </w:tcPr>
          <w:p w:rsidR="00D97599" w:rsidRPr="00EE5103" w:rsidRDefault="00D97599" w:rsidP="00B03983">
            <w:pPr>
              <w:jc w:val="both"/>
            </w:pPr>
            <w:r w:rsidRPr="00EE5103">
              <w:t>Источники поступлений</w:t>
            </w:r>
          </w:p>
        </w:tc>
        <w:tc>
          <w:tcPr>
            <w:tcW w:w="2500" w:type="dxa"/>
          </w:tcPr>
          <w:p w:rsidR="00D97599" w:rsidRPr="00EE5103" w:rsidRDefault="00D97599" w:rsidP="00B03983">
            <w:pPr>
              <w:jc w:val="both"/>
            </w:pPr>
            <w:r w:rsidRPr="00EE5103">
              <w:t>книговыдача</w:t>
            </w:r>
          </w:p>
        </w:tc>
      </w:tr>
      <w:tr w:rsidR="00D97599" w:rsidRPr="00EE5103" w:rsidTr="00D97599">
        <w:tc>
          <w:tcPr>
            <w:tcW w:w="1101" w:type="dxa"/>
          </w:tcPr>
          <w:p w:rsidR="00D97599" w:rsidRPr="00EE5103" w:rsidRDefault="00D97599" w:rsidP="00B03983">
            <w:pPr>
              <w:jc w:val="both"/>
            </w:pPr>
            <w:r w:rsidRPr="00EE5103">
              <w:t>2017</w:t>
            </w:r>
          </w:p>
        </w:tc>
        <w:tc>
          <w:tcPr>
            <w:tcW w:w="2551" w:type="dxa"/>
          </w:tcPr>
          <w:p w:rsidR="00D97599" w:rsidRPr="00EE5103" w:rsidRDefault="00D97599" w:rsidP="00B03983">
            <w:pPr>
              <w:jc w:val="both"/>
            </w:pPr>
            <w:r w:rsidRPr="00EE5103">
              <w:t>434</w:t>
            </w:r>
          </w:p>
        </w:tc>
        <w:tc>
          <w:tcPr>
            <w:tcW w:w="3845" w:type="dxa"/>
          </w:tcPr>
          <w:p w:rsidR="00D97599" w:rsidRPr="00EE5103" w:rsidRDefault="00BD02E5" w:rsidP="00B03983">
            <w:pPr>
              <w:jc w:val="both"/>
            </w:pPr>
            <w:r w:rsidRPr="00EE5103">
              <w:t>ТРОО «Добровольное общество любителей книги»</w:t>
            </w:r>
          </w:p>
        </w:tc>
        <w:tc>
          <w:tcPr>
            <w:tcW w:w="2500" w:type="dxa"/>
          </w:tcPr>
          <w:p w:rsidR="00D97599" w:rsidRPr="00EE5103" w:rsidRDefault="00D97599" w:rsidP="00B03983">
            <w:pPr>
              <w:jc w:val="both"/>
            </w:pPr>
            <w:r w:rsidRPr="00EE5103">
              <w:t>3</w:t>
            </w:r>
          </w:p>
        </w:tc>
      </w:tr>
      <w:tr w:rsidR="00BD02E5" w:rsidRPr="00EE5103" w:rsidTr="00D97599">
        <w:tc>
          <w:tcPr>
            <w:tcW w:w="1101" w:type="dxa"/>
          </w:tcPr>
          <w:p w:rsidR="00BD02E5" w:rsidRPr="00EE5103" w:rsidRDefault="00BD02E5" w:rsidP="00B03983">
            <w:pPr>
              <w:jc w:val="both"/>
            </w:pPr>
            <w:r w:rsidRPr="00EE5103">
              <w:t>2018</w:t>
            </w:r>
          </w:p>
        </w:tc>
        <w:tc>
          <w:tcPr>
            <w:tcW w:w="2551" w:type="dxa"/>
          </w:tcPr>
          <w:p w:rsidR="00BD02E5" w:rsidRPr="00EE5103" w:rsidRDefault="00BD02E5" w:rsidP="00B03983">
            <w:pPr>
              <w:jc w:val="both"/>
            </w:pPr>
            <w:r w:rsidRPr="00EE5103">
              <w:t>435</w:t>
            </w:r>
          </w:p>
        </w:tc>
        <w:tc>
          <w:tcPr>
            <w:tcW w:w="3845" w:type="dxa"/>
          </w:tcPr>
          <w:p w:rsidR="00BD02E5" w:rsidRPr="00EE5103" w:rsidRDefault="00BD02E5">
            <w:r w:rsidRPr="00EE5103">
              <w:t>ТРОО «Добровольное общество любителей книги»</w:t>
            </w:r>
          </w:p>
        </w:tc>
        <w:tc>
          <w:tcPr>
            <w:tcW w:w="2500" w:type="dxa"/>
          </w:tcPr>
          <w:p w:rsidR="00BD02E5" w:rsidRPr="00EE5103" w:rsidRDefault="00BD02E5" w:rsidP="00B03983">
            <w:pPr>
              <w:jc w:val="both"/>
            </w:pPr>
            <w:r w:rsidRPr="00EE5103">
              <w:t>25</w:t>
            </w:r>
          </w:p>
        </w:tc>
      </w:tr>
      <w:tr w:rsidR="00BD02E5" w:rsidRPr="00EE5103" w:rsidTr="00D97599">
        <w:tc>
          <w:tcPr>
            <w:tcW w:w="1101" w:type="dxa"/>
          </w:tcPr>
          <w:p w:rsidR="00BD02E5" w:rsidRPr="00EE5103" w:rsidRDefault="00BD02E5" w:rsidP="00B03983">
            <w:pPr>
              <w:jc w:val="both"/>
            </w:pPr>
            <w:r w:rsidRPr="00EE5103">
              <w:t>2019</w:t>
            </w:r>
          </w:p>
        </w:tc>
        <w:tc>
          <w:tcPr>
            <w:tcW w:w="2551" w:type="dxa"/>
          </w:tcPr>
          <w:p w:rsidR="00BD02E5" w:rsidRPr="00EE5103" w:rsidRDefault="00BD02E5" w:rsidP="00B03983">
            <w:pPr>
              <w:jc w:val="both"/>
            </w:pPr>
            <w:r w:rsidRPr="00EE5103">
              <w:t>438</w:t>
            </w:r>
          </w:p>
        </w:tc>
        <w:tc>
          <w:tcPr>
            <w:tcW w:w="3845" w:type="dxa"/>
          </w:tcPr>
          <w:p w:rsidR="00BD02E5" w:rsidRPr="00EE5103" w:rsidRDefault="00BD02E5">
            <w:r w:rsidRPr="00EE5103">
              <w:t>ТРОО «Добровольное общество любителей книги»</w:t>
            </w:r>
          </w:p>
        </w:tc>
        <w:tc>
          <w:tcPr>
            <w:tcW w:w="2500" w:type="dxa"/>
          </w:tcPr>
          <w:p w:rsidR="00BD02E5" w:rsidRPr="00EE5103" w:rsidRDefault="00BD02E5" w:rsidP="00B03983">
            <w:pPr>
              <w:jc w:val="both"/>
            </w:pPr>
            <w:r w:rsidRPr="00EE5103">
              <w:t>5</w:t>
            </w:r>
          </w:p>
        </w:tc>
      </w:tr>
    </w:tbl>
    <w:p w:rsidR="00D97599" w:rsidRPr="00EE5103" w:rsidRDefault="00D97599" w:rsidP="00B03983">
      <w:pPr>
        <w:ind w:firstLine="709"/>
        <w:jc w:val="both"/>
        <w:rPr>
          <w:i/>
        </w:rPr>
      </w:pPr>
    </w:p>
    <w:p w:rsidR="00B03983" w:rsidRPr="00EE5103" w:rsidRDefault="00B03983" w:rsidP="00B03983">
      <w:pPr>
        <w:ind w:firstLine="709"/>
        <w:jc w:val="both"/>
        <w:rPr>
          <w:i/>
        </w:rPr>
      </w:pPr>
      <w:r w:rsidRPr="00EE5103">
        <w:rPr>
          <w:i/>
        </w:rPr>
        <w:t xml:space="preserve">6.3. Основные направления краеведческой деятельности – по тематике (историческое, литературное, экологическое и др.) и формам работы. </w:t>
      </w:r>
    </w:p>
    <w:p w:rsidR="00BD02E5" w:rsidRPr="00EE5103" w:rsidRDefault="005475EC" w:rsidP="00B03983">
      <w:pPr>
        <w:ind w:firstLine="709"/>
        <w:jc w:val="both"/>
      </w:pPr>
      <w:r w:rsidRPr="00EE5103">
        <w:t xml:space="preserve">В отчетном году в библиотеке прошло </w:t>
      </w:r>
      <w:r w:rsidR="00BD02E5" w:rsidRPr="00EE5103">
        <w:t>1 мероприятие</w:t>
      </w:r>
      <w:r w:rsidRPr="00EE5103">
        <w:t xml:space="preserve">  краеве</w:t>
      </w:r>
      <w:r w:rsidR="00BD02E5" w:rsidRPr="00EE5103">
        <w:t>дческой тематики:</w:t>
      </w:r>
      <w:r w:rsidRPr="00EE5103">
        <w:t xml:space="preserve"> час краеведения </w:t>
      </w:r>
      <w:r w:rsidR="00BD02E5" w:rsidRPr="00EE5103">
        <w:t>«Край родной - я тебя воспеваю».</w:t>
      </w:r>
    </w:p>
    <w:p w:rsidR="00B03983" w:rsidRPr="00EE5103" w:rsidRDefault="00B03983" w:rsidP="00B03983">
      <w:pPr>
        <w:ind w:firstLine="709"/>
        <w:jc w:val="both"/>
        <w:rPr>
          <w:i/>
        </w:rPr>
      </w:pPr>
      <w:r w:rsidRPr="00EE5103">
        <w:rPr>
          <w:i/>
        </w:rPr>
        <w:t>6.4. Раскрытие и продвижение краеведческих фондов, в том числе создание виртуальных выставок и музеев.</w:t>
      </w:r>
    </w:p>
    <w:p w:rsidR="005475EC" w:rsidRPr="00EE5103" w:rsidRDefault="005475EC" w:rsidP="005475EC">
      <w:pPr>
        <w:ind w:firstLine="709"/>
        <w:jc w:val="both"/>
      </w:pPr>
      <w:r w:rsidRPr="00EE5103">
        <w:t>В библиотеке выделен отдельный стеллаж для краеведческой литературы.</w:t>
      </w:r>
    </w:p>
    <w:p w:rsidR="005475EC" w:rsidRPr="00EE5103" w:rsidRDefault="005475EC" w:rsidP="00B03983">
      <w:pPr>
        <w:ind w:firstLine="709"/>
        <w:jc w:val="both"/>
        <w:rPr>
          <w:i/>
        </w:rPr>
      </w:pPr>
      <w:r w:rsidRPr="00EE5103">
        <w:lastRenderedPageBreak/>
        <w:t>Раскрытие и продвижение краеведческих фондов реализуется через выставочную деятельность: «Сибирью связанные судьбы»</w:t>
      </w:r>
    </w:p>
    <w:p w:rsidR="00B03983" w:rsidRPr="00EE5103" w:rsidRDefault="00B03983" w:rsidP="00B03983">
      <w:pPr>
        <w:ind w:firstLine="709"/>
        <w:jc w:val="both"/>
        <w:rPr>
          <w:i/>
        </w:rPr>
      </w:pPr>
      <w:r w:rsidRPr="00EE5103">
        <w:rPr>
          <w:i/>
        </w:rPr>
        <w:t>6.5. Опишите подробнее 1-3 мероприятия краеведческой тематики, наиболее удавшиеся.</w:t>
      </w:r>
    </w:p>
    <w:p w:rsidR="00B03983" w:rsidRPr="00EE5103" w:rsidRDefault="00B03983" w:rsidP="00B03983">
      <w:pPr>
        <w:ind w:firstLine="709"/>
        <w:jc w:val="both"/>
        <w:rPr>
          <w:i/>
        </w:rPr>
      </w:pPr>
      <w:r w:rsidRPr="00EE5103">
        <w:rPr>
          <w:i/>
        </w:rPr>
        <w:t>6.6. Наличие любительских краеведческих объединений, кружков, известных краеведов района. Охарактеризуйте их состав и деятельность.</w:t>
      </w:r>
    </w:p>
    <w:p w:rsidR="005475EC" w:rsidRPr="00EE5103" w:rsidRDefault="005475EC" w:rsidP="005475EC">
      <w:pPr>
        <w:pStyle w:val="af1"/>
        <w:ind w:left="0" w:right="0" w:firstLine="0"/>
        <w:rPr>
          <w:sz w:val="24"/>
          <w:szCs w:val="24"/>
        </w:rPr>
      </w:pPr>
      <w:r w:rsidRPr="00EE5103">
        <w:rPr>
          <w:bCs/>
          <w:sz w:val="24"/>
          <w:szCs w:val="24"/>
        </w:rPr>
        <w:t>Библиотека им. Л.Д. Гурковской</w:t>
      </w:r>
      <w:r w:rsidRPr="00EE5103">
        <w:rPr>
          <w:b/>
          <w:bCs/>
          <w:sz w:val="24"/>
          <w:szCs w:val="24"/>
        </w:rPr>
        <w:t xml:space="preserve"> </w:t>
      </w:r>
      <w:r w:rsidRPr="00EE5103">
        <w:rPr>
          <w:sz w:val="24"/>
          <w:szCs w:val="24"/>
        </w:rPr>
        <w:t>на протяжении многих лет является центром самодеятельного литературного творчества взрослых и детей посёлка Богашёво. При библиотеке для взрослых работает литературно-музыкальный клуб «Белая роза», литературно-поэтические клуб «Зернышки» - для детей. В библиотеке собран большой материал о жизни  Л.Д.Гурковской, который оформлен на стенде в холле библиотеки.</w:t>
      </w:r>
    </w:p>
    <w:p w:rsidR="005475EC" w:rsidRPr="00EE5103" w:rsidRDefault="005475EC" w:rsidP="00B03983">
      <w:pPr>
        <w:ind w:firstLine="709"/>
        <w:jc w:val="both"/>
        <w:rPr>
          <w:i/>
        </w:rPr>
      </w:pPr>
    </w:p>
    <w:p w:rsidR="00B03983" w:rsidRPr="00EE5103" w:rsidRDefault="00B03983" w:rsidP="00B03983">
      <w:pPr>
        <w:ind w:firstLine="709"/>
        <w:jc w:val="both"/>
        <w:rPr>
          <w:i/>
        </w:rPr>
      </w:pPr>
      <w:r w:rsidRPr="00EE5103">
        <w:rPr>
          <w:i/>
        </w:rPr>
        <w:t>6.7. Выпуск краеведческих изданий. Какие библиографические пособия (рекомендательные списки, указатели, досье, дайджесты и др.) по краеведческой тематике были</w:t>
      </w:r>
      <w:r w:rsidR="00082E19" w:rsidRPr="00EE5103">
        <w:rPr>
          <w:i/>
        </w:rPr>
        <w:t xml:space="preserve"> подготовлены за отчетный год.</w:t>
      </w:r>
    </w:p>
    <w:p w:rsidR="00BD02E5" w:rsidRPr="00EE5103" w:rsidRDefault="00BD02E5" w:rsidP="00B03983">
      <w:pPr>
        <w:ind w:firstLine="709"/>
        <w:jc w:val="both"/>
        <w:rPr>
          <w:i/>
        </w:rPr>
      </w:pPr>
    </w:p>
    <w:p w:rsidR="00BD02E5" w:rsidRPr="00EE5103" w:rsidRDefault="00BD02E5" w:rsidP="00BD02E5">
      <w:pPr>
        <w:jc w:val="both"/>
      </w:pPr>
      <w:r w:rsidRPr="00EE5103">
        <w:t>Для работы используются разработанные МБУ МЦБТР памятки, закладки и буклеты</w:t>
      </w:r>
    </w:p>
    <w:p w:rsidR="00BD02E5" w:rsidRPr="00EE5103" w:rsidRDefault="00BD02E5" w:rsidP="00B03983">
      <w:pPr>
        <w:ind w:firstLine="709"/>
        <w:jc w:val="both"/>
        <w:rPr>
          <w:i/>
        </w:rPr>
      </w:pPr>
    </w:p>
    <w:p w:rsidR="00B03983" w:rsidRPr="00EE5103" w:rsidRDefault="00082E19" w:rsidP="00B03983">
      <w:pPr>
        <w:ind w:firstLine="709"/>
        <w:jc w:val="both"/>
        <w:rPr>
          <w:i/>
        </w:rPr>
      </w:pPr>
      <w:r w:rsidRPr="00EE5103">
        <w:rPr>
          <w:i/>
        </w:rPr>
        <w:t>6</w:t>
      </w:r>
      <w:r w:rsidR="00B03983" w:rsidRPr="00EE5103">
        <w:rPr>
          <w:i/>
        </w:rPr>
        <w:t>.</w:t>
      </w:r>
      <w:r w:rsidRPr="00EE5103">
        <w:rPr>
          <w:i/>
        </w:rPr>
        <w:t>8</w:t>
      </w:r>
      <w:r w:rsidR="00B03983" w:rsidRPr="00EE5103">
        <w:rPr>
          <w:i/>
        </w:rPr>
        <w:t>. Создание в муниципальных библиотеках историко-краеведческих мини-музеев,  краеведческих и этнографических комнат и уголков и т.п.</w:t>
      </w:r>
    </w:p>
    <w:p w:rsidR="00BD02E5" w:rsidRPr="00EE5103" w:rsidRDefault="00BD02E5" w:rsidP="00B03983">
      <w:pPr>
        <w:ind w:firstLine="709"/>
        <w:jc w:val="both"/>
        <w:rPr>
          <w:i/>
        </w:rPr>
      </w:pPr>
    </w:p>
    <w:p w:rsidR="00BD02E5" w:rsidRPr="00EE5103" w:rsidRDefault="00BD02E5" w:rsidP="00BD02E5">
      <w:pPr>
        <w:pStyle w:val="af1"/>
        <w:ind w:left="0" w:right="0" w:firstLine="0"/>
        <w:rPr>
          <w:sz w:val="24"/>
          <w:szCs w:val="24"/>
        </w:rPr>
      </w:pPr>
      <w:r w:rsidRPr="00EE5103">
        <w:rPr>
          <w:sz w:val="24"/>
          <w:szCs w:val="24"/>
        </w:rPr>
        <w:t>В библиотеке собран большой материал о жизни  Л.Д.Гурковской, который оформлен на стенде в холле библиотеки.</w:t>
      </w:r>
    </w:p>
    <w:p w:rsidR="00BD02E5" w:rsidRPr="00EE5103" w:rsidRDefault="00BD02E5" w:rsidP="00B03983">
      <w:pPr>
        <w:ind w:firstLine="709"/>
        <w:jc w:val="both"/>
        <w:rPr>
          <w:i/>
        </w:rPr>
      </w:pPr>
    </w:p>
    <w:p w:rsidR="00B03983" w:rsidRPr="00EE5103" w:rsidRDefault="00082E19" w:rsidP="00B03983">
      <w:pPr>
        <w:spacing w:after="240"/>
        <w:ind w:firstLine="709"/>
        <w:jc w:val="both"/>
        <w:rPr>
          <w:i/>
        </w:rPr>
      </w:pPr>
      <w:r w:rsidRPr="00EE5103">
        <w:rPr>
          <w:i/>
        </w:rPr>
        <w:t>6.9. П</w:t>
      </w:r>
      <w:r w:rsidR="00B03983" w:rsidRPr="00EE5103">
        <w:rPr>
          <w:i/>
        </w:rPr>
        <w:t>еречислите знаменательные и памятные д</w:t>
      </w:r>
      <w:r w:rsidRPr="00EE5103">
        <w:rPr>
          <w:i/>
        </w:rPr>
        <w:t xml:space="preserve">аты муниципального образования </w:t>
      </w:r>
      <w:r w:rsidR="00B03983" w:rsidRPr="00EE5103">
        <w:rPr>
          <w:i/>
        </w:rPr>
        <w:t xml:space="preserve">на будущий год, юбиляров отчетного и будущего года.  </w:t>
      </w:r>
    </w:p>
    <w:p w:rsidR="00DA16C1" w:rsidRPr="00EE5103" w:rsidRDefault="00DA16C1" w:rsidP="00DA16C1">
      <w:pPr>
        <w:spacing w:after="240"/>
        <w:ind w:firstLine="420"/>
        <w:jc w:val="both"/>
        <w:rPr>
          <w:b/>
          <w:i/>
        </w:rPr>
      </w:pPr>
      <w:r w:rsidRPr="00EE5103">
        <w:rPr>
          <w:b/>
          <w:i/>
        </w:rPr>
        <w:t>Краткие выводы по разделу. Перспективные направления развития краеведческой деятельности библиотек.</w:t>
      </w:r>
    </w:p>
    <w:p w:rsidR="00FD284A" w:rsidRPr="00EE5103" w:rsidRDefault="00FD284A" w:rsidP="00046A4B">
      <w:pPr>
        <w:spacing w:before="240"/>
        <w:ind w:firstLine="709"/>
        <w:jc w:val="center"/>
        <w:rPr>
          <w:rFonts w:eastAsia="Calibri"/>
          <w:b/>
          <w:lang w:eastAsia="en-US"/>
        </w:rPr>
      </w:pPr>
    </w:p>
    <w:p w:rsidR="008B3C96" w:rsidRPr="00EE5103" w:rsidRDefault="00046A4B" w:rsidP="00046A4B">
      <w:pPr>
        <w:spacing w:before="240"/>
        <w:ind w:firstLine="709"/>
        <w:jc w:val="center"/>
        <w:rPr>
          <w:rFonts w:eastAsia="Calibri"/>
          <w:b/>
          <w:lang w:eastAsia="en-US"/>
        </w:rPr>
      </w:pPr>
      <w:r w:rsidRPr="00EE5103">
        <w:rPr>
          <w:rFonts w:eastAsia="Calibri"/>
          <w:b/>
          <w:lang w:eastAsia="en-US"/>
        </w:rPr>
        <w:t>7. Библиотечные кадры</w:t>
      </w:r>
    </w:p>
    <w:p w:rsidR="00C72B5B" w:rsidRPr="00EE5103" w:rsidRDefault="00192FC1" w:rsidP="00C72B5B">
      <w:pPr>
        <w:spacing w:before="240"/>
        <w:ind w:firstLine="709"/>
        <w:jc w:val="both"/>
        <w:rPr>
          <w:rFonts w:eastAsia="Calibri"/>
          <w:i/>
          <w:lang w:eastAsia="en-US"/>
        </w:rPr>
      </w:pPr>
      <w:r w:rsidRPr="00EE5103">
        <w:rPr>
          <w:rFonts w:eastAsia="Calibri"/>
          <w:i/>
          <w:lang w:eastAsia="en-US"/>
        </w:rPr>
        <w:t xml:space="preserve">7.1. </w:t>
      </w:r>
      <w:r w:rsidR="00F50977" w:rsidRPr="00EE5103">
        <w:rPr>
          <w:rFonts w:eastAsia="Calibri"/>
          <w:i/>
          <w:lang w:eastAsia="en-US"/>
        </w:rPr>
        <w:t>Повышение</w:t>
      </w:r>
      <w:r w:rsidR="00C72B5B" w:rsidRPr="00EE5103">
        <w:rPr>
          <w:rFonts w:eastAsia="Calibri"/>
          <w:i/>
          <w:lang w:eastAsia="en-US"/>
        </w:rPr>
        <w:t xml:space="preserve"> квалификации и профессиональной переподготовки основного пе</w:t>
      </w:r>
      <w:r w:rsidR="00F50977" w:rsidRPr="00EE5103">
        <w:rPr>
          <w:rFonts w:eastAsia="Calibri"/>
          <w:i/>
          <w:lang w:eastAsia="en-US"/>
        </w:rPr>
        <w:t>рсонала библиотеки</w:t>
      </w:r>
      <w:r w:rsidR="00F6261B" w:rsidRPr="00EE5103">
        <w:rPr>
          <w:rFonts w:eastAsia="Calibri"/>
          <w:i/>
          <w:lang w:eastAsia="en-US"/>
        </w:rPr>
        <w:t xml:space="preserve"> в отчетном периоде.</w:t>
      </w:r>
    </w:p>
    <w:p w:rsidR="005708F5" w:rsidRPr="00EE5103" w:rsidRDefault="005708F5" w:rsidP="005708F5">
      <w:pPr>
        <w:jc w:val="both"/>
      </w:pPr>
      <w:r w:rsidRPr="00EE5103">
        <w:t xml:space="preserve">В 2019 году сотрудники посещали семинары, которые организовывала Межпоселенческая центральная библиотека Томского района </w:t>
      </w:r>
    </w:p>
    <w:p w:rsidR="002F235C" w:rsidRPr="00EE5103" w:rsidRDefault="00862689" w:rsidP="002F235C">
      <w:pPr>
        <w:jc w:val="both"/>
        <w:rPr>
          <w:rFonts w:eastAsia="Calibri"/>
          <w:lang w:eastAsia="en-US"/>
        </w:rPr>
      </w:pPr>
      <w:r w:rsidRPr="00EE5103">
        <w:rPr>
          <w:rFonts w:eastAsia="Calibri"/>
          <w:lang w:eastAsia="en-US"/>
        </w:rPr>
        <w:t>1 сотрудник прошел профессиональную переподготовку дистанционно</w:t>
      </w:r>
      <w:r w:rsidR="002F235C" w:rsidRPr="00EE5103">
        <w:rPr>
          <w:rFonts w:eastAsia="Calibri"/>
          <w:lang w:eastAsia="en-US"/>
        </w:rPr>
        <w:t>:</w:t>
      </w:r>
    </w:p>
    <w:p w:rsidR="002F235C" w:rsidRPr="00EE5103" w:rsidRDefault="00AD0020" w:rsidP="002F235C">
      <w:pPr>
        <w:jc w:val="both"/>
        <w:rPr>
          <w:rFonts w:eastAsia="Calibri"/>
          <w:lang w:eastAsia="en-US"/>
        </w:rPr>
      </w:pPr>
      <w:r w:rsidRPr="00EE5103">
        <w:rPr>
          <w:rFonts w:eastAsia="Calibri"/>
          <w:lang w:eastAsia="en-US"/>
        </w:rPr>
        <w:t>12.08.2019-18.11</w:t>
      </w:r>
      <w:r w:rsidR="002F235C" w:rsidRPr="00EE5103">
        <w:rPr>
          <w:rFonts w:eastAsia="Calibri"/>
          <w:lang w:eastAsia="en-US"/>
        </w:rPr>
        <w:t>.2019г Центр повышения квалификации и профессиональной переподготовки Общества с ограниченной ответственностью «РАЗВИТИЕ ПЛЮС» на тему Специалист в области библиотечно-</w:t>
      </w:r>
      <w:r w:rsidRPr="00EE5103">
        <w:rPr>
          <w:rFonts w:eastAsia="Calibri"/>
          <w:lang w:eastAsia="en-US"/>
        </w:rPr>
        <w:t>информационной деятельности» (52</w:t>
      </w:r>
      <w:r w:rsidR="002F235C" w:rsidRPr="00EE5103">
        <w:rPr>
          <w:rFonts w:eastAsia="Calibri"/>
          <w:lang w:eastAsia="en-US"/>
        </w:rPr>
        <w:t>0 ак. часов);</w:t>
      </w:r>
    </w:p>
    <w:p w:rsidR="000D5F9A" w:rsidRPr="00EE5103" w:rsidRDefault="000D5F9A" w:rsidP="000D5F9A">
      <w:pPr>
        <w:suppressAutoHyphens w:val="0"/>
        <w:jc w:val="both"/>
        <w:rPr>
          <w:rFonts w:eastAsia="Calibri"/>
          <w:i/>
          <w:lang w:eastAsia="en-US"/>
        </w:rPr>
      </w:pPr>
    </w:p>
    <w:p w:rsidR="00C72B5B" w:rsidRPr="00EE5103" w:rsidRDefault="00862689" w:rsidP="00862689">
      <w:pPr>
        <w:jc w:val="both"/>
        <w:rPr>
          <w:rFonts w:eastAsia="Calibri"/>
          <w:lang w:eastAsia="en-US"/>
        </w:rPr>
      </w:pPr>
      <w:r w:rsidRPr="00EE5103">
        <w:rPr>
          <w:rFonts w:eastAsia="Calibri"/>
          <w:lang w:eastAsia="en-US"/>
        </w:rPr>
        <w:t xml:space="preserve">1 сотрудник повысил квалификацию с получением удостоверения: </w:t>
      </w:r>
    </w:p>
    <w:p w:rsidR="00862689" w:rsidRPr="00EE5103" w:rsidRDefault="00862689" w:rsidP="00862689">
      <w:pPr>
        <w:jc w:val="both"/>
        <w:rPr>
          <w:rFonts w:eastAsia="Calibri"/>
          <w:lang w:eastAsia="en-US"/>
        </w:rPr>
      </w:pPr>
      <w:r w:rsidRPr="00EE5103">
        <w:rPr>
          <w:rFonts w:eastAsia="Calibri"/>
          <w:lang w:eastAsia="en-US"/>
        </w:rPr>
        <w:t>С 14.10.2019 по 27.10.2019г. ФГБУ «Российская государственная библиотека» по программе «Создание модельных муниципальных библиотек в рамках реализации национального проекта «Культура»</w:t>
      </w:r>
      <w:r w:rsidR="002F235C" w:rsidRPr="00EE5103">
        <w:rPr>
          <w:rFonts w:eastAsia="Calibri"/>
          <w:lang w:eastAsia="en-US"/>
        </w:rPr>
        <w:t xml:space="preserve"> (16 ак. часов);</w:t>
      </w:r>
    </w:p>
    <w:p w:rsidR="002F235C" w:rsidRPr="00EE5103" w:rsidRDefault="002F235C" w:rsidP="00862689">
      <w:pPr>
        <w:jc w:val="both"/>
        <w:rPr>
          <w:rFonts w:eastAsia="Calibri"/>
          <w:lang w:eastAsia="en-US"/>
        </w:rPr>
      </w:pPr>
      <w:r w:rsidRPr="00EE5103">
        <w:rPr>
          <w:rFonts w:eastAsia="Calibri"/>
          <w:lang w:eastAsia="en-US"/>
        </w:rPr>
        <w:t>09.09.2019-14.10.2019г Центр повышения квалификации и профессиональной переподготовки Общества с ограниченной ответственностью «РАЗВИТИЕ ПЛЮС» на тему Специалист в области библиотечно-информационной деятельности» (180 ак. часов);</w:t>
      </w:r>
    </w:p>
    <w:p w:rsidR="002F235C" w:rsidRPr="00EE5103" w:rsidRDefault="002F235C" w:rsidP="00862689">
      <w:pPr>
        <w:jc w:val="both"/>
        <w:rPr>
          <w:rFonts w:eastAsia="Calibri"/>
          <w:lang w:eastAsia="en-US"/>
        </w:rPr>
      </w:pPr>
      <w:r w:rsidRPr="00EE5103">
        <w:rPr>
          <w:rFonts w:eastAsia="Calibri"/>
          <w:lang w:eastAsia="en-US"/>
        </w:rPr>
        <w:t>07.10.2019-11.11.2019г. ФГБУК «Российская государственная библиотека для молодежи» по программе «Консультирование в области развития цифровой грамотности населения» (180 ак. часа).</w:t>
      </w:r>
    </w:p>
    <w:p w:rsidR="002F235C" w:rsidRPr="00EE5103" w:rsidRDefault="002F235C" w:rsidP="00862689">
      <w:pPr>
        <w:jc w:val="both"/>
        <w:rPr>
          <w:rFonts w:eastAsia="Calibri"/>
          <w:lang w:eastAsia="en-US"/>
        </w:rPr>
      </w:pPr>
    </w:p>
    <w:p w:rsidR="00C72B5B" w:rsidRPr="00EE5103" w:rsidRDefault="00F50977" w:rsidP="004C7E27">
      <w:pPr>
        <w:spacing w:after="240"/>
        <w:ind w:firstLine="708"/>
        <w:jc w:val="center"/>
        <w:rPr>
          <w:b/>
        </w:rPr>
      </w:pPr>
      <w:r w:rsidRPr="00EE5103">
        <w:rPr>
          <w:b/>
        </w:rPr>
        <w:t>8</w:t>
      </w:r>
      <w:r w:rsidR="00C72B5B" w:rsidRPr="00EE5103">
        <w:rPr>
          <w:b/>
        </w:rPr>
        <w:t>. Материально-технические ресурсы библиотек</w:t>
      </w:r>
    </w:p>
    <w:p w:rsidR="00C72B5B" w:rsidRPr="00EE5103" w:rsidRDefault="00F50977" w:rsidP="00F50977">
      <w:pPr>
        <w:ind w:firstLine="709"/>
        <w:jc w:val="both"/>
        <w:rPr>
          <w:i/>
        </w:rPr>
      </w:pPr>
      <w:r w:rsidRPr="00EE5103">
        <w:rPr>
          <w:i/>
        </w:rPr>
        <w:lastRenderedPageBreak/>
        <w:t>8</w:t>
      </w:r>
      <w:r w:rsidR="00C72B5B" w:rsidRPr="00EE5103">
        <w:rPr>
          <w:i/>
        </w:rPr>
        <w:t xml:space="preserve">.1. </w:t>
      </w:r>
      <w:r w:rsidRPr="00EE5103">
        <w:rPr>
          <w:i/>
        </w:rPr>
        <w:t>Приобретения в отчетном году.</w:t>
      </w:r>
    </w:p>
    <w:p w:rsidR="00F2083E" w:rsidRPr="00EE5103" w:rsidRDefault="00F2083E" w:rsidP="00F2083E">
      <w:pPr>
        <w:pStyle w:val="af9"/>
        <w:ind w:left="0" w:firstLine="567"/>
        <w:rPr>
          <w:rFonts w:ascii="Times New Roman" w:hAnsi="Times New Roman"/>
          <w:sz w:val="24"/>
          <w:szCs w:val="24"/>
        </w:rPr>
      </w:pPr>
      <w:r w:rsidRPr="00EE5103">
        <w:rPr>
          <w:rFonts w:ascii="Times New Roman" w:hAnsi="Times New Roman"/>
          <w:sz w:val="24"/>
          <w:szCs w:val="24"/>
        </w:rPr>
        <w:t xml:space="preserve">В 2019 году в рамках Национального проекта «Культура» для библиотеки приобретено: оргтехника (4 моноблока, 1 ноутбук, 2 телевизора, 1 проектор, 1 экран, 1 принтер, 1 сканер, 1 МФУ) и мебель (стеллажи, читательские столы, стулья, шкафы для периодики, каталогов и формуляров), сделан текущий ремонт </w:t>
      </w:r>
    </w:p>
    <w:p w:rsidR="00F2083E" w:rsidRPr="00EE5103" w:rsidRDefault="00F2083E" w:rsidP="00F50977">
      <w:pPr>
        <w:ind w:firstLine="709"/>
        <w:jc w:val="both"/>
        <w:rPr>
          <w:i/>
        </w:rPr>
      </w:pPr>
    </w:p>
    <w:p w:rsidR="00C72B5B" w:rsidRPr="00EE5103" w:rsidRDefault="00F50977" w:rsidP="00C72B5B">
      <w:pPr>
        <w:ind w:firstLine="709"/>
        <w:jc w:val="both"/>
        <w:rPr>
          <w:i/>
        </w:rPr>
      </w:pPr>
      <w:r w:rsidRPr="00EE5103">
        <w:rPr>
          <w:i/>
        </w:rPr>
        <w:t>8</w:t>
      </w:r>
      <w:r w:rsidR="00C72B5B" w:rsidRPr="00EE5103">
        <w:rPr>
          <w:i/>
        </w:rPr>
        <w:t>.2. Обеспечение безоп</w:t>
      </w:r>
      <w:r w:rsidRPr="00EE5103">
        <w:rPr>
          <w:i/>
        </w:rPr>
        <w:t>асности муниципальных библиотек (наличие пожарной и охранной систем)</w:t>
      </w:r>
      <w:r w:rsidR="00F6261B" w:rsidRPr="00EE5103">
        <w:rPr>
          <w:i/>
        </w:rPr>
        <w:t>.</w:t>
      </w:r>
      <w:r w:rsidR="00BC5AE9" w:rsidRPr="00EE5103">
        <w:t xml:space="preserve"> библиотеке установлены пожарная и охранная сигнализации</w:t>
      </w:r>
    </w:p>
    <w:p w:rsidR="00F2083E" w:rsidRPr="00EE5103" w:rsidRDefault="00DA16C1" w:rsidP="00C72B5B">
      <w:pPr>
        <w:ind w:firstLine="709"/>
        <w:jc w:val="both"/>
        <w:rPr>
          <w:i/>
        </w:rPr>
      </w:pPr>
      <w:r w:rsidRPr="00EE5103">
        <w:rPr>
          <w:i/>
        </w:rPr>
        <w:t xml:space="preserve">8.3. Наличие </w:t>
      </w:r>
      <w:r w:rsidRPr="00EE5103">
        <w:rPr>
          <w:i/>
          <w:lang w:val="en-US"/>
        </w:rPr>
        <w:t>Wi</w:t>
      </w:r>
      <w:r w:rsidRPr="00EE5103">
        <w:rPr>
          <w:i/>
        </w:rPr>
        <w:t>-</w:t>
      </w:r>
      <w:r w:rsidRPr="00EE5103">
        <w:rPr>
          <w:i/>
          <w:lang w:val="en-US"/>
        </w:rPr>
        <w:t>fi</w:t>
      </w:r>
      <w:r w:rsidR="00F2083E" w:rsidRPr="00EE5103">
        <w:rPr>
          <w:i/>
        </w:rPr>
        <w:t xml:space="preserve"> </w:t>
      </w:r>
    </w:p>
    <w:p w:rsidR="00DA16C1" w:rsidRPr="0097578B" w:rsidRDefault="00F2083E" w:rsidP="00C72B5B">
      <w:pPr>
        <w:ind w:firstLine="709"/>
        <w:jc w:val="both"/>
      </w:pPr>
      <w:r w:rsidRPr="0097578B">
        <w:t xml:space="preserve">в библиотеке есть </w:t>
      </w:r>
      <w:r w:rsidRPr="0097578B">
        <w:rPr>
          <w:lang w:val="en-US"/>
        </w:rPr>
        <w:t>Wi</w:t>
      </w:r>
      <w:r w:rsidRPr="0097578B">
        <w:t>-</w:t>
      </w:r>
      <w:r w:rsidRPr="0097578B">
        <w:rPr>
          <w:lang w:val="en-US"/>
        </w:rPr>
        <w:t>fi</w:t>
      </w:r>
    </w:p>
    <w:p w:rsidR="00B60266" w:rsidRPr="00EE5103" w:rsidRDefault="00B60266" w:rsidP="00C72B5B">
      <w:pPr>
        <w:spacing w:after="240"/>
        <w:ind w:firstLine="709"/>
        <w:jc w:val="center"/>
        <w:rPr>
          <w:b/>
        </w:rPr>
      </w:pPr>
    </w:p>
    <w:p w:rsidR="00C72B5B" w:rsidRPr="00EE5103" w:rsidRDefault="00F50977" w:rsidP="00C72B5B">
      <w:pPr>
        <w:spacing w:after="240"/>
        <w:ind w:firstLine="709"/>
        <w:jc w:val="center"/>
      </w:pPr>
      <w:r w:rsidRPr="00EE5103">
        <w:rPr>
          <w:b/>
        </w:rPr>
        <w:t>9</w:t>
      </w:r>
      <w:r w:rsidR="00C72B5B" w:rsidRPr="00EE5103">
        <w:rPr>
          <w:b/>
        </w:rPr>
        <w:t>. Основные итоги года</w:t>
      </w:r>
    </w:p>
    <w:p w:rsidR="00455433" w:rsidRPr="00EE5103" w:rsidRDefault="00152F39" w:rsidP="00DA16C1">
      <w:pPr>
        <w:ind w:firstLine="708"/>
        <w:jc w:val="both"/>
        <w:rPr>
          <w:i/>
        </w:rPr>
      </w:pPr>
      <w:r w:rsidRPr="00EE5103">
        <w:rPr>
          <w:i/>
        </w:rPr>
        <w:t xml:space="preserve">9.1. </w:t>
      </w:r>
      <w:r w:rsidR="00C72B5B" w:rsidRPr="00EE5103">
        <w:rPr>
          <w:i/>
        </w:rPr>
        <w:t xml:space="preserve">Обозначить нерешенные проблемы отчетного года и задачи на </w:t>
      </w:r>
      <w:r w:rsidR="00DA16C1" w:rsidRPr="00EE5103">
        <w:rPr>
          <w:i/>
        </w:rPr>
        <w:t>будущий год.</w:t>
      </w:r>
    </w:p>
    <w:p w:rsidR="00DA16C1" w:rsidRPr="00EE5103" w:rsidRDefault="00DA16C1" w:rsidP="00DA16C1">
      <w:pPr>
        <w:ind w:firstLine="708"/>
        <w:jc w:val="both"/>
        <w:rPr>
          <w:i/>
        </w:rPr>
      </w:pPr>
    </w:p>
    <w:p w:rsidR="00DA16C1" w:rsidRPr="00EE5103" w:rsidRDefault="00073DB6" w:rsidP="00DE11EB">
      <w:r w:rsidRPr="00EE5103">
        <w:t xml:space="preserve">   </w:t>
      </w:r>
      <w:r w:rsidR="00BD02E5" w:rsidRPr="00EE5103">
        <w:t>К сожалению не все намеченное удалось выполнить и реализовать</w:t>
      </w:r>
      <w:r w:rsidR="00DE11EB" w:rsidRPr="00EE5103">
        <w:t>, потому что библиотека переехала на время ремонта в другое помещение, значительно меньшее по площади и без интернета и телефона. Большая часть книжного фонда с июня по декабрь находилась в упакованном виде. В 2020 году приоритетные направления работы: создание условий для людей, имеющих ограниченные возможности здоровья; расширение библиотечного пространства за счет виртуальных средств; краеведческая работа.</w:t>
      </w:r>
    </w:p>
    <w:p w:rsidR="00DE11EB" w:rsidRPr="00EE5103" w:rsidRDefault="00DE11EB" w:rsidP="00DE11EB">
      <w:r w:rsidRPr="00EE5103">
        <w:t>Знаменательные даты 2020 года в России:</w:t>
      </w:r>
    </w:p>
    <w:p w:rsidR="00DE11EB" w:rsidRPr="00EE5103" w:rsidRDefault="00073DB6" w:rsidP="00DE11EB">
      <w:r w:rsidRPr="00EE5103">
        <w:t>-</w:t>
      </w:r>
      <w:r w:rsidR="00DE11EB" w:rsidRPr="00EE5103">
        <w:t>Год памяти и Славы в целях сохранения исторической памяти и в ознаменовании 75-летия Победы в Великой Отечественной войне 1941-45гг.</w:t>
      </w:r>
      <w:r w:rsidRPr="00EE5103">
        <w:t>;</w:t>
      </w:r>
    </w:p>
    <w:p w:rsidR="00073DB6" w:rsidRPr="00EE5103" w:rsidRDefault="00073DB6" w:rsidP="00DE11EB">
      <w:pPr>
        <w:rPr>
          <w:b/>
        </w:rPr>
      </w:pPr>
      <w:r w:rsidRPr="00EE5103">
        <w:t>-150-летие со дня рождения русского писателя, поэта, переводчика И.А. Бунина.</w:t>
      </w:r>
    </w:p>
    <w:p w:rsidR="00DA16C1" w:rsidRPr="00EE5103" w:rsidRDefault="00DA16C1" w:rsidP="00FB33AC">
      <w:pPr>
        <w:jc w:val="center"/>
        <w:rPr>
          <w:b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DA16C1" w:rsidRDefault="00DA16C1" w:rsidP="00FB33AC">
      <w:pPr>
        <w:jc w:val="center"/>
        <w:rPr>
          <w:b/>
          <w:sz w:val="96"/>
        </w:rPr>
      </w:pPr>
    </w:p>
    <w:p w:rsidR="002C3685" w:rsidRDefault="00DA16C1" w:rsidP="00FB33AC">
      <w:pPr>
        <w:jc w:val="center"/>
        <w:rPr>
          <w:b/>
          <w:sz w:val="32"/>
        </w:rPr>
      </w:pPr>
      <w:r>
        <w:rPr>
          <w:b/>
          <w:sz w:val="96"/>
        </w:rPr>
        <w:t>П</w:t>
      </w:r>
      <w:r w:rsidR="00183BF7" w:rsidRPr="00500353">
        <w:rPr>
          <w:b/>
          <w:sz w:val="96"/>
        </w:rPr>
        <w:t>риложение</w:t>
      </w:r>
      <w:r w:rsidR="00183BF7" w:rsidRPr="00500353">
        <w:rPr>
          <w:b/>
          <w:sz w:val="144"/>
        </w:rPr>
        <w:br/>
      </w:r>
      <w:r w:rsidR="00183BF7" w:rsidRPr="00500353">
        <w:rPr>
          <w:b/>
          <w:sz w:val="32"/>
        </w:rPr>
        <w:t>к аналитической справке</w:t>
      </w: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97578B" w:rsidRDefault="0097578B" w:rsidP="00FB33AC">
      <w:pPr>
        <w:jc w:val="center"/>
        <w:rPr>
          <w:b/>
          <w:sz w:val="32"/>
        </w:rPr>
      </w:pPr>
    </w:p>
    <w:p w:rsidR="0097578B" w:rsidRDefault="0097578B" w:rsidP="00FB33AC">
      <w:pPr>
        <w:jc w:val="center"/>
        <w:rPr>
          <w:b/>
          <w:sz w:val="32"/>
        </w:rPr>
      </w:pPr>
    </w:p>
    <w:p w:rsidR="0097578B" w:rsidRDefault="0097578B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2C3685" w:rsidRDefault="002C3685" w:rsidP="00FB33AC">
      <w:pPr>
        <w:jc w:val="center"/>
        <w:rPr>
          <w:b/>
          <w:sz w:val="32"/>
        </w:rPr>
      </w:pPr>
    </w:p>
    <w:p w:rsidR="00FB33AC" w:rsidRDefault="00183BF7" w:rsidP="00FB33AC">
      <w:pPr>
        <w:jc w:val="center"/>
        <w:rPr>
          <w:b/>
          <w:sz w:val="32"/>
        </w:rPr>
      </w:pPr>
      <w:r w:rsidRPr="00500353">
        <w:rPr>
          <w:b/>
          <w:sz w:val="32"/>
        </w:rPr>
        <w:br/>
      </w:r>
      <w:r w:rsidR="00FB71F7">
        <w:rPr>
          <w:b/>
          <w:noProof/>
          <w:sz w:val="32"/>
          <w:lang w:eastAsia="ru-RU"/>
        </w:rPr>
        <w:pict>
          <v:rect id="_x0000_s1135" style="position:absolute;left:0;text-align:left;margin-left:230.45pt;margin-top:464.1pt;width:43.5pt;height:25.5pt;z-index:251657728;mso-position-horizontal-relative:text;mso-position-vertical-relative:text" stroked="f"/>
        </w:pict>
      </w:r>
    </w:p>
    <w:p w:rsidR="00073DB6" w:rsidRPr="00496966" w:rsidRDefault="00073DB6" w:rsidP="00073DB6">
      <w:pPr>
        <w:jc w:val="center"/>
        <w:rPr>
          <w:b/>
          <w:bCs/>
          <w:color w:val="0070C0"/>
          <w:sz w:val="40"/>
          <w:szCs w:val="40"/>
        </w:rPr>
      </w:pPr>
      <w:r w:rsidRPr="00496966">
        <w:rPr>
          <w:b/>
          <w:bCs/>
          <w:color w:val="0070C0"/>
          <w:sz w:val="40"/>
          <w:szCs w:val="40"/>
        </w:rPr>
        <w:lastRenderedPageBreak/>
        <w:t>«Читаем классику 20</w:t>
      </w:r>
      <w:r w:rsidR="002C3685">
        <w:rPr>
          <w:b/>
          <w:bCs/>
          <w:color w:val="0070C0"/>
          <w:sz w:val="40"/>
          <w:szCs w:val="40"/>
        </w:rPr>
        <w:t>19</w:t>
      </w:r>
      <w:r w:rsidRPr="00496966">
        <w:rPr>
          <w:b/>
          <w:bCs/>
          <w:color w:val="0070C0"/>
          <w:sz w:val="40"/>
          <w:szCs w:val="40"/>
        </w:rPr>
        <w:t>»</w:t>
      </w:r>
    </w:p>
    <w:p w:rsidR="00073DB6" w:rsidRDefault="00073DB6" w:rsidP="00073DB6">
      <w:pPr>
        <w:jc w:val="both"/>
        <w:rPr>
          <w:bCs/>
        </w:rPr>
      </w:pPr>
      <w:r>
        <w:rPr>
          <w:bCs/>
          <w:lang w:val="en-US"/>
        </w:rPr>
        <w:t>V</w:t>
      </w:r>
      <w:r w:rsidRPr="00BE05CC">
        <w:rPr>
          <w:bCs/>
        </w:rPr>
        <w:t xml:space="preserve"> Районный литературный конкурс художественного чтения "Читаем классику 201</w:t>
      </w:r>
      <w:r w:rsidR="002C3685">
        <w:rPr>
          <w:bCs/>
        </w:rPr>
        <w:t>9</w:t>
      </w:r>
      <w:r w:rsidRPr="00BE05CC">
        <w:rPr>
          <w:bCs/>
        </w:rPr>
        <w:t>"</w:t>
      </w:r>
      <w:r>
        <w:rPr>
          <w:bCs/>
        </w:rPr>
        <w:t xml:space="preserve">, </w:t>
      </w:r>
    </w:p>
    <w:p w:rsidR="00073DB6" w:rsidRDefault="00073DB6" w:rsidP="00073DB6">
      <w:pPr>
        <w:jc w:val="both"/>
      </w:pPr>
    </w:p>
    <w:p w:rsidR="00073DB6" w:rsidRDefault="00073DB6" w:rsidP="00073DB6">
      <w:pPr>
        <w:jc w:val="both"/>
      </w:pPr>
    </w:p>
    <w:p w:rsidR="00073DB6" w:rsidRDefault="00073DB6" w:rsidP="00073DB6">
      <w:pPr>
        <w:jc w:val="center"/>
      </w:pPr>
    </w:p>
    <w:p w:rsidR="00073DB6" w:rsidRDefault="00073DB6" w:rsidP="00073DB6">
      <w:pPr>
        <w:jc w:val="center"/>
      </w:pPr>
    </w:p>
    <w:p w:rsidR="00073DB6" w:rsidRDefault="00073DB6" w:rsidP="00073DB6"/>
    <w:p w:rsidR="00073DB6" w:rsidRDefault="00073DB6" w:rsidP="00073DB6">
      <w:pPr>
        <w:jc w:val="center"/>
      </w:pPr>
    </w:p>
    <w:p w:rsidR="00073DB6" w:rsidRDefault="002C3685" w:rsidP="00073D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350" cy="4099427"/>
            <wp:effectExtent l="19050" t="0" r="0" b="0"/>
            <wp:docPr id="2" name="Рисунок 8" descr="D:\отчет\ЗА 2019\отчет за год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\ЗА 2019\отчет за год\DSCN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09" cy="409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85" w:rsidRDefault="002C3685" w:rsidP="00073DB6">
      <w:pPr>
        <w:jc w:val="center"/>
      </w:pPr>
    </w:p>
    <w:p w:rsidR="00073DB6" w:rsidRDefault="002C3685" w:rsidP="002C3685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3306445</wp:posOffset>
            </wp:positionH>
            <wp:positionV relativeFrom="margin">
              <wp:posOffset>6282055</wp:posOffset>
            </wp:positionV>
            <wp:extent cx="3306445" cy="2479675"/>
            <wp:effectExtent l="0" t="419100" r="0" b="396875"/>
            <wp:wrapSquare wrapText="bothSides"/>
            <wp:docPr id="3" name="Рисунок 7" descr="D:\отчет\ЗА 2019\отчет за год\IMG_20191025_1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\ЗА 2019\отчет за год\IMG_20191025_12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44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07458" cy="3343275"/>
            <wp:effectExtent l="19050" t="0" r="7142" b="0"/>
            <wp:docPr id="6" name="Рисунок 6" descr="D:\отчет\ЗА 2019\отчет за год\IMG_20191025_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\ЗА 2019\отчет за год\IMG_20191025_120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57" cy="334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B6" w:rsidRDefault="00073DB6" w:rsidP="00073DB6">
      <w:pPr>
        <w:jc w:val="center"/>
      </w:pPr>
    </w:p>
    <w:p w:rsidR="00073DB6" w:rsidRDefault="00073DB6" w:rsidP="002C3685">
      <w:pPr>
        <w:jc w:val="right"/>
      </w:pPr>
    </w:p>
    <w:p w:rsidR="00073DB6" w:rsidRDefault="00073DB6" w:rsidP="00073DB6">
      <w:pPr>
        <w:jc w:val="center"/>
      </w:pPr>
    </w:p>
    <w:p w:rsidR="00073DB6" w:rsidRDefault="00073DB6" w:rsidP="00073DB6">
      <w:pPr>
        <w:jc w:val="both"/>
      </w:pPr>
    </w:p>
    <w:p w:rsidR="00073DB6" w:rsidRDefault="00073DB6" w:rsidP="00073DB6">
      <w:pPr>
        <w:jc w:val="both"/>
      </w:pPr>
    </w:p>
    <w:p w:rsidR="002C3685" w:rsidRPr="00496966" w:rsidRDefault="002C3685" w:rsidP="002C3685">
      <w:pPr>
        <w:jc w:val="center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Районный конкурс «Я читаю Пушкина</w:t>
      </w:r>
      <w:r w:rsidRPr="00496966">
        <w:rPr>
          <w:b/>
          <w:bCs/>
          <w:color w:val="0070C0"/>
          <w:sz w:val="40"/>
          <w:szCs w:val="40"/>
        </w:rPr>
        <w:t>»</w:t>
      </w:r>
    </w:p>
    <w:p w:rsidR="00073DB6" w:rsidRDefault="00073DB6" w:rsidP="00073DB6">
      <w:pPr>
        <w:jc w:val="both"/>
      </w:pPr>
    </w:p>
    <w:p w:rsidR="00073DB6" w:rsidRDefault="00073DB6" w:rsidP="00073DB6">
      <w:pPr>
        <w:jc w:val="both"/>
      </w:pPr>
    </w:p>
    <w:p w:rsidR="00073DB6" w:rsidRDefault="00073DB6" w:rsidP="00073DB6">
      <w:pPr>
        <w:jc w:val="both"/>
      </w:pPr>
    </w:p>
    <w:p w:rsidR="00073DB6" w:rsidRDefault="00073DB6" w:rsidP="00073DB6">
      <w:pPr>
        <w:jc w:val="both"/>
      </w:pPr>
    </w:p>
    <w:p w:rsidR="0052527F" w:rsidRDefault="002C3685" w:rsidP="00073DB6">
      <w:pPr>
        <w:ind w:left="502"/>
        <w:jc w:val="both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38300" cy="2181225"/>
            <wp:effectExtent l="19050" t="0" r="0" b="0"/>
            <wp:docPr id="9" name="Рисунок 9" descr="D:\отчет\ЗА 2019\отчет за год\IMG_20190529_1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ет\ЗА 2019\отчет за год\IMG_20190529_111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181225"/>
            <wp:effectExtent l="19050" t="0" r="9525" b="0"/>
            <wp:docPr id="10" name="Рисунок 10" descr="D:\отчет\ЗА 2019\отчет за год\IMG_20190529_1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чет\ЗА 2019\отчет за год\IMG_20190529_111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2181225"/>
            <wp:effectExtent l="19050" t="0" r="0" b="0"/>
            <wp:docPr id="11" name="Рисунок 11" descr="D:\отчет\ЗА 2019\отчет за год\IMG_20190529_11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ет\ЗА 2019\отчет за год\IMG_20190529_113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2066925"/>
            <wp:effectExtent l="19050" t="0" r="9525" b="0"/>
            <wp:docPr id="12" name="Рисунок 12" descr="D:\отчет\ЗА 2019\отчет за год\IMG_20190529_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ет\ЗА 2019\отчет за год\IMG_20190529_113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2066925"/>
            <wp:effectExtent l="19050" t="0" r="9525" b="0"/>
            <wp:docPr id="13" name="Рисунок 13" descr="D:\отчет\ЗА 2019\отчет за год\IMG_20190529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чет\ЗА 2019\отчет за год\IMG_20190529_113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7F" w:rsidRDefault="0052527F" w:rsidP="004011CE">
      <w:pPr>
        <w:ind w:left="502"/>
        <w:jc w:val="both"/>
        <w:rPr>
          <w:b/>
          <w:szCs w:val="28"/>
        </w:rPr>
      </w:pPr>
    </w:p>
    <w:p w:rsidR="00683FAD" w:rsidRDefault="00FB33AC" w:rsidP="00FB33AC">
      <w:pPr>
        <w:pStyle w:val="2"/>
        <w:jc w:val="right"/>
        <w:rPr>
          <w:b w:val="0"/>
        </w:rPr>
      </w:pPr>
      <w:r>
        <w:rPr>
          <w:b w:val="0"/>
        </w:rPr>
        <w:t xml:space="preserve"> </w:t>
      </w:r>
    </w:p>
    <w:p w:rsidR="00683FAD" w:rsidRDefault="00683FAD" w:rsidP="00683FAD">
      <w:pPr>
        <w:ind w:left="-900"/>
        <w:rPr>
          <w:b/>
        </w:rPr>
      </w:pPr>
    </w:p>
    <w:p w:rsidR="00683FAD" w:rsidRPr="001B7F51" w:rsidRDefault="00683FAD" w:rsidP="00683FAD">
      <w:pPr>
        <w:ind w:left="-900"/>
      </w:pPr>
    </w:p>
    <w:p w:rsidR="00683FAD" w:rsidRDefault="00683FAD" w:rsidP="00683FAD">
      <w:pPr>
        <w:jc w:val="center"/>
        <w:rPr>
          <w:b/>
          <w:bCs/>
          <w:color w:val="0070C0"/>
          <w:sz w:val="44"/>
          <w:szCs w:val="44"/>
        </w:rPr>
      </w:pPr>
      <w:r w:rsidRPr="00857725">
        <w:rPr>
          <w:b/>
          <w:bCs/>
          <w:color w:val="0070C0"/>
          <w:sz w:val="44"/>
          <w:szCs w:val="44"/>
        </w:rPr>
        <w:t xml:space="preserve"> </w:t>
      </w:r>
    </w:p>
    <w:p w:rsidR="00A41CA9" w:rsidRDefault="00A41CA9" w:rsidP="00F72982">
      <w:pPr>
        <w:jc w:val="both"/>
      </w:pPr>
    </w:p>
    <w:p w:rsidR="00A41CA9" w:rsidRDefault="00A41CA9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Default="002C3685" w:rsidP="00F72982">
      <w:pPr>
        <w:jc w:val="both"/>
      </w:pPr>
    </w:p>
    <w:p w:rsidR="002C3685" w:rsidRPr="00496966" w:rsidRDefault="002C3685" w:rsidP="002C3685">
      <w:pPr>
        <w:jc w:val="center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lastRenderedPageBreak/>
        <w:t>«Неделя детской книги</w:t>
      </w:r>
      <w:r w:rsidRPr="00496966">
        <w:rPr>
          <w:b/>
          <w:bCs/>
          <w:color w:val="0070C0"/>
          <w:sz w:val="40"/>
          <w:szCs w:val="40"/>
        </w:rPr>
        <w:t>»</w:t>
      </w:r>
    </w:p>
    <w:p w:rsidR="00A41CA9" w:rsidRDefault="00A41CA9" w:rsidP="00A41CA9">
      <w:pPr>
        <w:jc w:val="center"/>
      </w:pPr>
    </w:p>
    <w:p w:rsidR="00A41CA9" w:rsidRDefault="00A41CA9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>
      <w:r>
        <w:rPr>
          <w:noProof/>
          <w:lang w:eastAsia="ru-RU"/>
        </w:rPr>
        <w:drawing>
          <wp:inline distT="0" distB="0" distL="0" distR="0">
            <wp:extent cx="3170376" cy="2378337"/>
            <wp:effectExtent l="19050" t="0" r="0" b="0"/>
            <wp:docPr id="23" name="Рисунок 23" descr="D:\отчет\ЗА 2019\неделя дет книги\DSCF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тчет\ЗА 2019\неделя дет книги\DSCF3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40" cy="23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38475" cy="2279388"/>
            <wp:effectExtent l="19050" t="0" r="9525" b="0"/>
            <wp:docPr id="24" name="Рисунок 24" descr="D:\отчет\ЗА 2019\неделя дет книги\DSCF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тчет\ЗА 2019\неделя дет книги\DSCF34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5" cy="228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017">
        <w:rPr>
          <w:noProof/>
          <w:lang w:eastAsia="ru-RU"/>
        </w:rPr>
        <w:drawing>
          <wp:inline distT="0" distB="0" distL="0" distR="0">
            <wp:extent cx="3114675" cy="2336551"/>
            <wp:effectExtent l="19050" t="0" r="9525" b="0"/>
            <wp:docPr id="25" name="Рисунок 25" descr="D:\отчет\ЗА 2019\неделя дет книги\DSCF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тчет\ЗА 2019\неделя дет книги\DSCF3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20" cy="23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017">
        <w:t xml:space="preserve">   </w:t>
      </w:r>
      <w:r w:rsidR="00985017">
        <w:rPr>
          <w:noProof/>
          <w:lang w:eastAsia="ru-RU"/>
        </w:rPr>
        <w:drawing>
          <wp:inline distT="0" distB="0" distL="0" distR="0">
            <wp:extent cx="4448175" cy="3336910"/>
            <wp:effectExtent l="19050" t="0" r="9525" b="0"/>
            <wp:docPr id="26" name="Рисунок 26" descr="D:\отчет\ЗА 2019\неделя дет книги\DSCF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тчет\ЗА 2019\неделя дет книги\DSCF3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68" cy="333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017">
        <w:t xml:space="preserve">   </w:t>
      </w:r>
      <w:r w:rsidR="00985017">
        <w:rPr>
          <w:noProof/>
          <w:lang w:eastAsia="ru-RU"/>
        </w:rPr>
        <w:lastRenderedPageBreak/>
        <w:drawing>
          <wp:inline distT="0" distB="0" distL="0" distR="0">
            <wp:extent cx="6210935" cy="4659288"/>
            <wp:effectExtent l="19050" t="0" r="0" b="0"/>
            <wp:docPr id="27" name="Рисунок 27" descr="D:\отчет\ЗА 2019\неделя дет книги\DSCF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тчет\ЗА 2019\неделя дет книги\DSCF3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017">
        <w:t xml:space="preserve">   </w:t>
      </w:r>
    </w:p>
    <w:p w:rsidR="002C3685" w:rsidRDefault="002C3685" w:rsidP="00A41CA9"/>
    <w:p w:rsidR="002C3685" w:rsidRDefault="002C3685" w:rsidP="00A41CA9"/>
    <w:p w:rsidR="002C3685" w:rsidRDefault="002C3685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97578B" w:rsidRPr="00496966" w:rsidRDefault="0097578B" w:rsidP="0097578B">
      <w:pPr>
        <w:jc w:val="center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lastRenderedPageBreak/>
        <w:t>Районная акция «Читаем вместе! Читаем вслух!</w:t>
      </w:r>
      <w:r w:rsidRPr="00496966">
        <w:rPr>
          <w:b/>
          <w:bCs/>
          <w:color w:val="0070C0"/>
          <w:sz w:val="40"/>
          <w:szCs w:val="40"/>
        </w:rPr>
        <w:t>»</w:t>
      </w:r>
    </w:p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2C3685" w:rsidRDefault="002C3685" w:rsidP="00A41CA9"/>
    <w:p w:rsidR="0097578B" w:rsidRDefault="0097578B" w:rsidP="00A41CA9"/>
    <w:p w:rsidR="0097578B" w:rsidRDefault="0097578B" w:rsidP="00A41CA9">
      <w:r w:rsidRPr="0097578B">
        <w:rPr>
          <w:noProof/>
          <w:lang w:eastAsia="ru-RU"/>
        </w:rPr>
        <w:drawing>
          <wp:inline distT="0" distB="0" distL="0" distR="0">
            <wp:extent cx="2185985" cy="2914650"/>
            <wp:effectExtent l="19050" t="0" r="4765" b="0"/>
            <wp:docPr id="5" name="Рисунок 29" descr="D:\отчет\ЗА 2019\читаем вместе\IMG_20190305_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тчет\ЗА 2019\читаем вместе\IMG_20190305_160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44" cy="29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97578B" w:rsidRDefault="0097578B" w:rsidP="00A41CA9"/>
    <w:p w:rsidR="002C3685" w:rsidRDefault="002C3685" w:rsidP="00A41CA9"/>
    <w:p w:rsidR="002C3685" w:rsidRDefault="002C3685" w:rsidP="00A41CA9"/>
    <w:p w:rsidR="002C3685" w:rsidRDefault="002C3685" w:rsidP="00A41CA9"/>
    <w:p w:rsidR="0097578B" w:rsidRPr="00496966" w:rsidRDefault="0097578B" w:rsidP="0097578B">
      <w:pPr>
        <w:jc w:val="center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lastRenderedPageBreak/>
        <w:t>Библиотечные выставки</w:t>
      </w:r>
    </w:p>
    <w:p w:rsidR="002C3685" w:rsidRDefault="002C3685" w:rsidP="00A41CA9"/>
    <w:p w:rsidR="0097578B" w:rsidRDefault="002C3685" w:rsidP="00A41CA9">
      <w:r>
        <w:rPr>
          <w:noProof/>
          <w:lang w:eastAsia="ru-RU"/>
        </w:rPr>
        <w:drawing>
          <wp:inline distT="0" distB="0" distL="0" distR="0">
            <wp:extent cx="1571625" cy="2804801"/>
            <wp:effectExtent l="19050" t="0" r="9525" b="0"/>
            <wp:docPr id="14" name="Рисунок 14" descr="D:\отчет\ЗА 2019\фото\PANO_20190423_15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чет\ЗА 2019\фото\PANO_20190423_151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38" cy="280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066925" cy="2756562"/>
            <wp:effectExtent l="19050" t="0" r="9525" b="0"/>
            <wp:docPr id="15" name="Рисунок 15" descr="D:\отчет\ЗА 2019\фото\IMG_20190415_13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чет\ЗА 2019\фото\IMG_20190415_1318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2" cy="27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064048" cy="2752725"/>
            <wp:effectExtent l="19050" t="0" r="0" b="0"/>
            <wp:docPr id="16" name="Рисунок 16" descr="D:\отчет\ЗА 2019\фото\IMG_20190415_13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чет\ЗА 2019\фото\IMG_20190415_1318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74" cy="2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85975" cy="2781968"/>
            <wp:effectExtent l="19050" t="0" r="9525" b="0"/>
            <wp:docPr id="17" name="Рисунок 17" descr="D:\отчет\ЗА 2019\фото\IMG_20190423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чет\ЗА 2019\фото\IMG_20190423_1511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65" cy="278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057400" cy="2743859"/>
            <wp:effectExtent l="19050" t="0" r="0" b="0"/>
            <wp:docPr id="18" name="Рисунок 18" descr="D:\отчет\ЗА 2019\фото\IMG_20190507_13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чет\ЗА 2019\фото\IMG_20190507_1322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39" cy="274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7578B">
        <w:t xml:space="preserve"> </w:t>
      </w:r>
      <w:r w:rsidR="0097578B">
        <w:rPr>
          <w:noProof/>
          <w:lang w:eastAsia="ru-RU"/>
        </w:rPr>
        <w:drawing>
          <wp:inline distT="0" distB="0" distL="0" distR="0">
            <wp:extent cx="2004032" cy="2676525"/>
            <wp:effectExtent l="19050" t="0" r="0" b="0"/>
            <wp:docPr id="4" name="Рисунок 20" descr="D:\отчет\ЗА 2019\отчет за год\IMG_20190131_1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тчет\ЗА 2019\отчет за год\IMG_20190131_180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94" cy="26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78B">
        <w:t xml:space="preserve">   </w:t>
      </w:r>
      <w:r>
        <w:rPr>
          <w:noProof/>
          <w:lang w:eastAsia="ru-RU"/>
        </w:rPr>
        <w:drawing>
          <wp:inline distT="0" distB="0" distL="0" distR="0">
            <wp:extent cx="1918450" cy="2562225"/>
            <wp:effectExtent l="19050" t="0" r="5600" b="0"/>
            <wp:docPr id="19" name="Рисунок 19" descr="D:\отчет\ЗА 2019\отчет за год\IMG_20190131_18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тчет\ЗА 2019\отчет за год\IMG_20190131_180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9" cy="256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2C3685" w:rsidRDefault="002C3685" w:rsidP="00A41CA9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838325" cy="2451100"/>
            <wp:effectExtent l="19050" t="0" r="9525" b="0"/>
            <wp:docPr id="21" name="Рисунок 21" descr="D:\отчет\ЗА 2019\отчет за год\IMG_20190219_14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тчет\ЗА 2019\отчет за год\IMG_20190219_144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18" cy="245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6900" cy="2493377"/>
            <wp:effectExtent l="19050" t="0" r="0" b="0"/>
            <wp:docPr id="22" name="Рисунок 22" descr="D:\отчет\ЗА 2019\отчет за год\IMG_20190219_14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тчет\ЗА 2019\отчет за год\IMG_20190219_144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017">
        <w:t xml:space="preserve">   </w:t>
      </w:r>
      <w:r w:rsidR="00985017">
        <w:rPr>
          <w:noProof/>
          <w:lang w:eastAsia="ru-RU"/>
        </w:rPr>
        <w:drawing>
          <wp:inline distT="0" distB="0" distL="0" distR="0">
            <wp:extent cx="1926431" cy="2568576"/>
            <wp:effectExtent l="19050" t="0" r="0" b="0"/>
            <wp:docPr id="29" name="Рисунок 29" descr="D:\отчет\ЗА 2019\читаем вместе\IMG_20190305_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тчет\ЗА 2019\читаем вместе\IMG_20190305_1604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28" cy="25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685" w:rsidSect="003A300F">
      <w:headerReference w:type="default" r:id="rId34"/>
      <w:footerReference w:type="default" r:id="rId35"/>
      <w:footnotePr>
        <w:pos w:val="beneathText"/>
      </w:footnotePr>
      <w:pgSz w:w="11905" w:h="16837"/>
      <w:pgMar w:top="413" w:right="848" w:bottom="993" w:left="1276" w:header="35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C60" w:rsidRDefault="007F1C60">
      <w:r>
        <w:separator/>
      </w:r>
    </w:p>
  </w:endnote>
  <w:endnote w:type="continuationSeparator" w:id="0">
    <w:p w:rsidR="007F1C60" w:rsidRDefault="007F1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134" w:rsidRDefault="00CB3134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C60" w:rsidRDefault="007F1C60">
      <w:r>
        <w:separator/>
      </w:r>
    </w:p>
  </w:footnote>
  <w:footnote w:type="continuationSeparator" w:id="0">
    <w:p w:rsidR="007F1C60" w:rsidRDefault="007F1C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134" w:rsidRDefault="00CB3134">
    <w:pPr>
      <w:pStyle w:val="aa"/>
      <w:rPr>
        <w:sz w:val="12"/>
        <w:szCs w:val="12"/>
      </w:rPr>
    </w:pPr>
    <w:r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/>
      </w:rPr>
    </w:lvl>
  </w:abstractNum>
  <w:abstractNum w:abstractNumId="3">
    <w:nsid w:val="00000004"/>
    <w:multiLevelType w:val="singleLevel"/>
    <w:tmpl w:val="00000004"/>
    <w:name w:val="WW8Num5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</w:abstractNum>
  <w:abstractNum w:abstractNumId="13">
    <w:nsid w:val="0359181E"/>
    <w:multiLevelType w:val="hybridMultilevel"/>
    <w:tmpl w:val="9E1053E2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3A159B6"/>
    <w:multiLevelType w:val="hybridMultilevel"/>
    <w:tmpl w:val="405C9E2A"/>
    <w:lvl w:ilvl="0" w:tplc="2DA6884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6B21512"/>
    <w:multiLevelType w:val="multilevel"/>
    <w:tmpl w:val="1C74E102"/>
    <w:lvl w:ilvl="0">
      <w:start w:val="201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83515E8"/>
    <w:multiLevelType w:val="hybridMultilevel"/>
    <w:tmpl w:val="3A5C58BA"/>
    <w:lvl w:ilvl="0" w:tplc="2F540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8537A18"/>
    <w:multiLevelType w:val="hybridMultilevel"/>
    <w:tmpl w:val="7F845888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740338"/>
    <w:multiLevelType w:val="hybridMultilevel"/>
    <w:tmpl w:val="76D438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129E63A6"/>
    <w:multiLevelType w:val="hybridMultilevel"/>
    <w:tmpl w:val="3F3A05D4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4617209"/>
    <w:multiLevelType w:val="hybridMultilevel"/>
    <w:tmpl w:val="2394436C"/>
    <w:lvl w:ilvl="0" w:tplc="FD869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BA3ED8">
      <w:start w:val="1"/>
      <w:numFmt w:val="bullet"/>
      <w:lvlText w:val="-"/>
      <w:lvlJc w:val="left"/>
      <w:pPr>
        <w:tabs>
          <w:tab w:val="num" w:pos="1464"/>
        </w:tabs>
        <w:ind w:left="1464" w:hanging="384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AFA1F2F"/>
    <w:multiLevelType w:val="hybridMultilevel"/>
    <w:tmpl w:val="D046955A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0D042F"/>
    <w:multiLevelType w:val="hybridMultilevel"/>
    <w:tmpl w:val="2BEEBB78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F27B24"/>
    <w:multiLevelType w:val="hybridMultilevel"/>
    <w:tmpl w:val="F66C3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AD3199"/>
    <w:multiLevelType w:val="hybridMultilevel"/>
    <w:tmpl w:val="08060E0A"/>
    <w:lvl w:ilvl="0" w:tplc="2F5406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C2A585F"/>
    <w:multiLevelType w:val="hybridMultilevel"/>
    <w:tmpl w:val="1B088C8E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68088A"/>
    <w:multiLevelType w:val="multilevel"/>
    <w:tmpl w:val="20F834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D8F3200"/>
    <w:multiLevelType w:val="hybridMultilevel"/>
    <w:tmpl w:val="6026E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B35F3B"/>
    <w:multiLevelType w:val="hybridMultilevel"/>
    <w:tmpl w:val="672436BE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371125"/>
    <w:multiLevelType w:val="multilevel"/>
    <w:tmpl w:val="BF442F1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i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30">
    <w:nsid w:val="5D5E1A5A"/>
    <w:multiLevelType w:val="hybridMultilevel"/>
    <w:tmpl w:val="34ECD200"/>
    <w:lvl w:ilvl="0" w:tplc="B52A920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1BC2E4C"/>
    <w:multiLevelType w:val="hybridMultilevel"/>
    <w:tmpl w:val="F3AE00C2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1C3299"/>
    <w:multiLevelType w:val="multilevel"/>
    <w:tmpl w:val="8CC25FB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3">
    <w:nsid w:val="6E5F6F69"/>
    <w:multiLevelType w:val="hybridMultilevel"/>
    <w:tmpl w:val="DC6CB812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AD0825"/>
    <w:multiLevelType w:val="hybridMultilevel"/>
    <w:tmpl w:val="9FA05C4A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1B2C71"/>
    <w:multiLevelType w:val="hybridMultilevel"/>
    <w:tmpl w:val="9168D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B252EE"/>
    <w:multiLevelType w:val="hybridMultilevel"/>
    <w:tmpl w:val="76FE8360"/>
    <w:lvl w:ilvl="0" w:tplc="2F540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0"/>
  </w:num>
  <w:num w:numId="4">
    <w:abstractNumId w:val="32"/>
  </w:num>
  <w:num w:numId="5">
    <w:abstractNumId w:val="35"/>
  </w:num>
  <w:num w:numId="6">
    <w:abstractNumId w:val="27"/>
  </w:num>
  <w:num w:numId="7">
    <w:abstractNumId w:val="33"/>
  </w:num>
  <w:num w:numId="8">
    <w:abstractNumId w:val="31"/>
  </w:num>
  <w:num w:numId="9">
    <w:abstractNumId w:val="19"/>
  </w:num>
  <w:num w:numId="10">
    <w:abstractNumId w:val="34"/>
  </w:num>
  <w:num w:numId="11">
    <w:abstractNumId w:val="25"/>
  </w:num>
  <w:num w:numId="12">
    <w:abstractNumId w:val="24"/>
  </w:num>
  <w:num w:numId="13">
    <w:abstractNumId w:val="28"/>
  </w:num>
  <w:num w:numId="14">
    <w:abstractNumId w:val="13"/>
  </w:num>
  <w:num w:numId="15">
    <w:abstractNumId w:val="21"/>
  </w:num>
  <w:num w:numId="16">
    <w:abstractNumId w:val="17"/>
  </w:num>
  <w:num w:numId="17">
    <w:abstractNumId w:val="36"/>
  </w:num>
  <w:num w:numId="18">
    <w:abstractNumId w:val="16"/>
  </w:num>
  <w:num w:numId="19">
    <w:abstractNumId w:val="22"/>
  </w:num>
  <w:num w:numId="20">
    <w:abstractNumId w:val="20"/>
  </w:num>
  <w:num w:numId="21">
    <w:abstractNumId w:val="23"/>
  </w:num>
  <w:num w:numId="22">
    <w:abstractNumId w:val="15"/>
  </w:num>
  <w:num w:numId="23">
    <w:abstractNumId w:val="26"/>
  </w:num>
  <w:num w:numId="24">
    <w:abstractNumId w:val="18"/>
  </w:num>
  <w:num w:numId="25">
    <w:abstractNumId w:val="2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4578">
      <o:colormenu v:ext="edit" strokecolor="none"/>
    </o:shapedefaults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535800"/>
    <w:rsid w:val="000022AB"/>
    <w:rsid w:val="000029D9"/>
    <w:rsid w:val="000054E0"/>
    <w:rsid w:val="000055EF"/>
    <w:rsid w:val="000073A6"/>
    <w:rsid w:val="000074C6"/>
    <w:rsid w:val="00010DFB"/>
    <w:rsid w:val="00017D7E"/>
    <w:rsid w:val="00020783"/>
    <w:rsid w:val="00022795"/>
    <w:rsid w:val="00024D82"/>
    <w:rsid w:val="000272AD"/>
    <w:rsid w:val="0003274A"/>
    <w:rsid w:val="000354B7"/>
    <w:rsid w:val="00040143"/>
    <w:rsid w:val="00042B76"/>
    <w:rsid w:val="00042F03"/>
    <w:rsid w:val="00046A4B"/>
    <w:rsid w:val="00051422"/>
    <w:rsid w:val="000530BB"/>
    <w:rsid w:val="00055C9B"/>
    <w:rsid w:val="00056B69"/>
    <w:rsid w:val="00057AC1"/>
    <w:rsid w:val="00057BC3"/>
    <w:rsid w:val="000601E6"/>
    <w:rsid w:val="00060EC5"/>
    <w:rsid w:val="000619B8"/>
    <w:rsid w:val="000623B0"/>
    <w:rsid w:val="00062706"/>
    <w:rsid w:val="00063B7C"/>
    <w:rsid w:val="00064549"/>
    <w:rsid w:val="00065A0E"/>
    <w:rsid w:val="000709F5"/>
    <w:rsid w:val="00071EB8"/>
    <w:rsid w:val="000736CB"/>
    <w:rsid w:val="00073DB6"/>
    <w:rsid w:val="00080276"/>
    <w:rsid w:val="0008182D"/>
    <w:rsid w:val="00082E19"/>
    <w:rsid w:val="00085142"/>
    <w:rsid w:val="000865E2"/>
    <w:rsid w:val="00086C89"/>
    <w:rsid w:val="00090E8B"/>
    <w:rsid w:val="00094D81"/>
    <w:rsid w:val="000958BA"/>
    <w:rsid w:val="0009624D"/>
    <w:rsid w:val="000A1394"/>
    <w:rsid w:val="000A25BB"/>
    <w:rsid w:val="000A2834"/>
    <w:rsid w:val="000A4DB0"/>
    <w:rsid w:val="000A583D"/>
    <w:rsid w:val="000A5EE3"/>
    <w:rsid w:val="000A7E36"/>
    <w:rsid w:val="000B1A40"/>
    <w:rsid w:val="000B3575"/>
    <w:rsid w:val="000B5E24"/>
    <w:rsid w:val="000B65B8"/>
    <w:rsid w:val="000C0095"/>
    <w:rsid w:val="000C10E4"/>
    <w:rsid w:val="000C19D0"/>
    <w:rsid w:val="000C27CB"/>
    <w:rsid w:val="000C32A7"/>
    <w:rsid w:val="000C3570"/>
    <w:rsid w:val="000C6CF3"/>
    <w:rsid w:val="000D54C5"/>
    <w:rsid w:val="000D56B2"/>
    <w:rsid w:val="000D5916"/>
    <w:rsid w:val="000D5F9A"/>
    <w:rsid w:val="000D62C0"/>
    <w:rsid w:val="000D752A"/>
    <w:rsid w:val="000E234A"/>
    <w:rsid w:val="000E25B9"/>
    <w:rsid w:val="000E27B0"/>
    <w:rsid w:val="000E2988"/>
    <w:rsid w:val="000E3D4B"/>
    <w:rsid w:val="000E63C9"/>
    <w:rsid w:val="000E698E"/>
    <w:rsid w:val="000F360C"/>
    <w:rsid w:val="000F378F"/>
    <w:rsid w:val="000F71F7"/>
    <w:rsid w:val="0010002A"/>
    <w:rsid w:val="00100408"/>
    <w:rsid w:val="00100F3B"/>
    <w:rsid w:val="00101A90"/>
    <w:rsid w:val="00102D48"/>
    <w:rsid w:val="00103476"/>
    <w:rsid w:val="001112A0"/>
    <w:rsid w:val="0011404B"/>
    <w:rsid w:val="0011436D"/>
    <w:rsid w:val="001164BA"/>
    <w:rsid w:val="00116FDA"/>
    <w:rsid w:val="00117894"/>
    <w:rsid w:val="00121BBE"/>
    <w:rsid w:val="00121F04"/>
    <w:rsid w:val="0012514D"/>
    <w:rsid w:val="001255F9"/>
    <w:rsid w:val="00125906"/>
    <w:rsid w:val="0012668C"/>
    <w:rsid w:val="00126ABD"/>
    <w:rsid w:val="001272CC"/>
    <w:rsid w:val="00127CBC"/>
    <w:rsid w:val="001313DA"/>
    <w:rsid w:val="00131D75"/>
    <w:rsid w:val="0013231F"/>
    <w:rsid w:val="00133B53"/>
    <w:rsid w:val="00134995"/>
    <w:rsid w:val="0013518C"/>
    <w:rsid w:val="001352F5"/>
    <w:rsid w:val="001364EE"/>
    <w:rsid w:val="00136F5F"/>
    <w:rsid w:val="00137017"/>
    <w:rsid w:val="00137B34"/>
    <w:rsid w:val="00137D70"/>
    <w:rsid w:val="0014019C"/>
    <w:rsid w:val="001450A2"/>
    <w:rsid w:val="00146CB0"/>
    <w:rsid w:val="001511F2"/>
    <w:rsid w:val="00151B7B"/>
    <w:rsid w:val="00152F39"/>
    <w:rsid w:val="001577E1"/>
    <w:rsid w:val="001578BD"/>
    <w:rsid w:val="00157DAF"/>
    <w:rsid w:val="001612B7"/>
    <w:rsid w:val="0016178D"/>
    <w:rsid w:val="001642EC"/>
    <w:rsid w:val="001668E9"/>
    <w:rsid w:val="001701A6"/>
    <w:rsid w:val="001703C9"/>
    <w:rsid w:val="00170646"/>
    <w:rsid w:val="0017234B"/>
    <w:rsid w:val="00173C9E"/>
    <w:rsid w:val="00183BF7"/>
    <w:rsid w:val="00183FA0"/>
    <w:rsid w:val="00185E5C"/>
    <w:rsid w:val="0018608B"/>
    <w:rsid w:val="00186E33"/>
    <w:rsid w:val="001871D3"/>
    <w:rsid w:val="00187EE1"/>
    <w:rsid w:val="00192FC1"/>
    <w:rsid w:val="00196303"/>
    <w:rsid w:val="001A0CE0"/>
    <w:rsid w:val="001A1314"/>
    <w:rsid w:val="001A1F4E"/>
    <w:rsid w:val="001A7612"/>
    <w:rsid w:val="001A7D6A"/>
    <w:rsid w:val="001B29C9"/>
    <w:rsid w:val="001B3AB8"/>
    <w:rsid w:val="001B6415"/>
    <w:rsid w:val="001C55DA"/>
    <w:rsid w:val="001C59A7"/>
    <w:rsid w:val="001C5C14"/>
    <w:rsid w:val="001C629E"/>
    <w:rsid w:val="001D1C91"/>
    <w:rsid w:val="001D2CA8"/>
    <w:rsid w:val="001D74CD"/>
    <w:rsid w:val="001E0A9B"/>
    <w:rsid w:val="001E599D"/>
    <w:rsid w:val="001E67BE"/>
    <w:rsid w:val="001F0A80"/>
    <w:rsid w:val="001F2400"/>
    <w:rsid w:val="001F403F"/>
    <w:rsid w:val="001F5B63"/>
    <w:rsid w:val="001F684A"/>
    <w:rsid w:val="001F7FB0"/>
    <w:rsid w:val="00201A97"/>
    <w:rsid w:val="00206A08"/>
    <w:rsid w:val="002110B5"/>
    <w:rsid w:val="00211531"/>
    <w:rsid w:val="002147FC"/>
    <w:rsid w:val="0021493F"/>
    <w:rsid w:val="00215FA3"/>
    <w:rsid w:val="00220E94"/>
    <w:rsid w:val="002213CB"/>
    <w:rsid w:val="00232565"/>
    <w:rsid w:val="00232C2E"/>
    <w:rsid w:val="00236DEA"/>
    <w:rsid w:val="002400F9"/>
    <w:rsid w:val="00242671"/>
    <w:rsid w:val="00244889"/>
    <w:rsid w:val="00244E02"/>
    <w:rsid w:val="0024658E"/>
    <w:rsid w:val="0024721C"/>
    <w:rsid w:val="00247BDD"/>
    <w:rsid w:val="00250478"/>
    <w:rsid w:val="00251079"/>
    <w:rsid w:val="00251B24"/>
    <w:rsid w:val="00252322"/>
    <w:rsid w:val="00254733"/>
    <w:rsid w:val="00256730"/>
    <w:rsid w:val="00256FF6"/>
    <w:rsid w:val="00261F8E"/>
    <w:rsid w:val="00265B14"/>
    <w:rsid w:val="00266458"/>
    <w:rsid w:val="00270FE2"/>
    <w:rsid w:val="00271A44"/>
    <w:rsid w:val="00273F11"/>
    <w:rsid w:val="00277E32"/>
    <w:rsid w:val="00277F2F"/>
    <w:rsid w:val="00282663"/>
    <w:rsid w:val="002872B3"/>
    <w:rsid w:val="002907F8"/>
    <w:rsid w:val="00295752"/>
    <w:rsid w:val="00295C1A"/>
    <w:rsid w:val="00297A1E"/>
    <w:rsid w:val="002A337C"/>
    <w:rsid w:val="002A703C"/>
    <w:rsid w:val="002B1E94"/>
    <w:rsid w:val="002B22CE"/>
    <w:rsid w:val="002B3149"/>
    <w:rsid w:val="002B6694"/>
    <w:rsid w:val="002B6E83"/>
    <w:rsid w:val="002B7C8A"/>
    <w:rsid w:val="002C3685"/>
    <w:rsid w:val="002C5A50"/>
    <w:rsid w:val="002C5ACD"/>
    <w:rsid w:val="002C7B29"/>
    <w:rsid w:val="002D0194"/>
    <w:rsid w:val="002D20F2"/>
    <w:rsid w:val="002D2648"/>
    <w:rsid w:val="002D70C7"/>
    <w:rsid w:val="002D7A7A"/>
    <w:rsid w:val="002E07C4"/>
    <w:rsid w:val="002E146B"/>
    <w:rsid w:val="002E3B9E"/>
    <w:rsid w:val="002E3BE3"/>
    <w:rsid w:val="002E4169"/>
    <w:rsid w:val="002E442E"/>
    <w:rsid w:val="002E6022"/>
    <w:rsid w:val="002E6F56"/>
    <w:rsid w:val="002E7870"/>
    <w:rsid w:val="002F008F"/>
    <w:rsid w:val="002F18E2"/>
    <w:rsid w:val="002F235C"/>
    <w:rsid w:val="002F269F"/>
    <w:rsid w:val="002F4393"/>
    <w:rsid w:val="002F4576"/>
    <w:rsid w:val="003007CD"/>
    <w:rsid w:val="003026D9"/>
    <w:rsid w:val="0030368C"/>
    <w:rsid w:val="003044EF"/>
    <w:rsid w:val="00306ECD"/>
    <w:rsid w:val="003104C8"/>
    <w:rsid w:val="00310C44"/>
    <w:rsid w:val="00310FD9"/>
    <w:rsid w:val="00311618"/>
    <w:rsid w:val="00312B83"/>
    <w:rsid w:val="00312E44"/>
    <w:rsid w:val="003171DF"/>
    <w:rsid w:val="003200D1"/>
    <w:rsid w:val="003214A3"/>
    <w:rsid w:val="00322187"/>
    <w:rsid w:val="003268BA"/>
    <w:rsid w:val="00330501"/>
    <w:rsid w:val="00330E1F"/>
    <w:rsid w:val="003323FF"/>
    <w:rsid w:val="003337CE"/>
    <w:rsid w:val="003339BD"/>
    <w:rsid w:val="003340BB"/>
    <w:rsid w:val="00335AA6"/>
    <w:rsid w:val="00336732"/>
    <w:rsid w:val="00336FAA"/>
    <w:rsid w:val="003415AF"/>
    <w:rsid w:val="00343602"/>
    <w:rsid w:val="003442B8"/>
    <w:rsid w:val="003472CE"/>
    <w:rsid w:val="00350CAE"/>
    <w:rsid w:val="00350E39"/>
    <w:rsid w:val="00351387"/>
    <w:rsid w:val="0035193D"/>
    <w:rsid w:val="00353D4D"/>
    <w:rsid w:val="00354FBA"/>
    <w:rsid w:val="00361470"/>
    <w:rsid w:val="003639F7"/>
    <w:rsid w:val="00364935"/>
    <w:rsid w:val="00364F71"/>
    <w:rsid w:val="00365430"/>
    <w:rsid w:val="00371345"/>
    <w:rsid w:val="003737F9"/>
    <w:rsid w:val="0037541B"/>
    <w:rsid w:val="00377DB1"/>
    <w:rsid w:val="00377E44"/>
    <w:rsid w:val="00382047"/>
    <w:rsid w:val="003864F8"/>
    <w:rsid w:val="00391AA8"/>
    <w:rsid w:val="00391FD1"/>
    <w:rsid w:val="00392B8B"/>
    <w:rsid w:val="00392BA7"/>
    <w:rsid w:val="00393536"/>
    <w:rsid w:val="00395353"/>
    <w:rsid w:val="00395363"/>
    <w:rsid w:val="00395992"/>
    <w:rsid w:val="00396067"/>
    <w:rsid w:val="00396A7D"/>
    <w:rsid w:val="003A300F"/>
    <w:rsid w:val="003A3274"/>
    <w:rsid w:val="003A3B83"/>
    <w:rsid w:val="003A3DC1"/>
    <w:rsid w:val="003A7E94"/>
    <w:rsid w:val="003B01B2"/>
    <w:rsid w:val="003B2C09"/>
    <w:rsid w:val="003B5A72"/>
    <w:rsid w:val="003B5E24"/>
    <w:rsid w:val="003B6690"/>
    <w:rsid w:val="003B6C80"/>
    <w:rsid w:val="003C2A98"/>
    <w:rsid w:val="003C799E"/>
    <w:rsid w:val="003C7B7C"/>
    <w:rsid w:val="003D1C4E"/>
    <w:rsid w:val="003D3D8E"/>
    <w:rsid w:val="003D4D1F"/>
    <w:rsid w:val="003D6D1D"/>
    <w:rsid w:val="003E2E09"/>
    <w:rsid w:val="003E3058"/>
    <w:rsid w:val="003E5935"/>
    <w:rsid w:val="003E72C7"/>
    <w:rsid w:val="003F28D0"/>
    <w:rsid w:val="003F2ABC"/>
    <w:rsid w:val="003F4D6C"/>
    <w:rsid w:val="003F57D6"/>
    <w:rsid w:val="003F57F4"/>
    <w:rsid w:val="003F5C9F"/>
    <w:rsid w:val="004011CE"/>
    <w:rsid w:val="0040172C"/>
    <w:rsid w:val="00404275"/>
    <w:rsid w:val="004051E7"/>
    <w:rsid w:val="0041033F"/>
    <w:rsid w:val="004110D9"/>
    <w:rsid w:val="00413B3E"/>
    <w:rsid w:val="00416D84"/>
    <w:rsid w:val="004178F1"/>
    <w:rsid w:val="00420A5B"/>
    <w:rsid w:val="004272CC"/>
    <w:rsid w:val="0042766A"/>
    <w:rsid w:val="00430244"/>
    <w:rsid w:val="004325E1"/>
    <w:rsid w:val="00434018"/>
    <w:rsid w:val="004342D1"/>
    <w:rsid w:val="00434B56"/>
    <w:rsid w:val="00435438"/>
    <w:rsid w:val="00435666"/>
    <w:rsid w:val="00435797"/>
    <w:rsid w:val="00437CA1"/>
    <w:rsid w:val="004441EA"/>
    <w:rsid w:val="0044648B"/>
    <w:rsid w:val="0045016C"/>
    <w:rsid w:val="004524B8"/>
    <w:rsid w:val="00454B3C"/>
    <w:rsid w:val="00455433"/>
    <w:rsid w:val="00456CC1"/>
    <w:rsid w:val="00460928"/>
    <w:rsid w:val="00460E79"/>
    <w:rsid w:val="0046351D"/>
    <w:rsid w:val="00466F13"/>
    <w:rsid w:val="004700EF"/>
    <w:rsid w:val="00470CEA"/>
    <w:rsid w:val="00471D75"/>
    <w:rsid w:val="0047352C"/>
    <w:rsid w:val="00473FB4"/>
    <w:rsid w:val="00475D4F"/>
    <w:rsid w:val="00475D6D"/>
    <w:rsid w:val="004777E8"/>
    <w:rsid w:val="004817C3"/>
    <w:rsid w:val="00482679"/>
    <w:rsid w:val="004847A7"/>
    <w:rsid w:val="004853AB"/>
    <w:rsid w:val="00485F3C"/>
    <w:rsid w:val="0048641E"/>
    <w:rsid w:val="004903C7"/>
    <w:rsid w:val="0049131B"/>
    <w:rsid w:val="004961C4"/>
    <w:rsid w:val="004966EF"/>
    <w:rsid w:val="0049693F"/>
    <w:rsid w:val="00496AAD"/>
    <w:rsid w:val="004A46AF"/>
    <w:rsid w:val="004A73C9"/>
    <w:rsid w:val="004B4852"/>
    <w:rsid w:val="004B68FF"/>
    <w:rsid w:val="004C1803"/>
    <w:rsid w:val="004C2563"/>
    <w:rsid w:val="004C7E27"/>
    <w:rsid w:val="004D3317"/>
    <w:rsid w:val="004D487E"/>
    <w:rsid w:val="004E0C12"/>
    <w:rsid w:val="004E58CF"/>
    <w:rsid w:val="004E5E3A"/>
    <w:rsid w:val="004F23C8"/>
    <w:rsid w:val="004F3132"/>
    <w:rsid w:val="004F347F"/>
    <w:rsid w:val="004F64A0"/>
    <w:rsid w:val="00500353"/>
    <w:rsid w:val="00501B2D"/>
    <w:rsid w:val="0050216B"/>
    <w:rsid w:val="00504A6F"/>
    <w:rsid w:val="00506647"/>
    <w:rsid w:val="00507395"/>
    <w:rsid w:val="00510069"/>
    <w:rsid w:val="00510122"/>
    <w:rsid w:val="00512ED0"/>
    <w:rsid w:val="00513B42"/>
    <w:rsid w:val="00521E25"/>
    <w:rsid w:val="00523128"/>
    <w:rsid w:val="00523B55"/>
    <w:rsid w:val="0052527F"/>
    <w:rsid w:val="0052534C"/>
    <w:rsid w:val="00527AD6"/>
    <w:rsid w:val="00530C08"/>
    <w:rsid w:val="00530CB7"/>
    <w:rsid w:val="00531385"/>
    <w:rsid w:val="00531EB9"/>
    <w:rsid w:val="00533798"/>
    <w:rsid w:val="005344ED"/>
    <w:rsid w:val="00535800"/>
    <w:rsid w:val="00535B98"/>
    <w:rsid w:val="00535FF3"/>
    <w:rsid w:val="00536178"/>
    <w:rsid w:val="0054029C"/>
    <w:rsid w:val="00541593"/>
    <w:rsid w:val="00541A2C"/>
    <w:rsid w:val="005425AD"/>
    <w:rsid w:val="00542AC4"/>
    <w:rsid w:val="00545C3A"/>
    <w:rsid w:val="00545ED9"/>
    <w:rsid w:val="00546510"/>
    <w:rsid w:val="005475EC"/>
    <w:rsid w:val="00547C62"/>
    <w:rsid w:val="0055154F"/>
    <w:rsid w:val="00552C18"/>
    <w:rsid w:val="00555151"/>
    <w:rsid w:val="00561763"/>
    <w:rsid w:val="00561C57"/>
    <w:rsid w:val="00564D39"/>
    <w:rsid w:val="00567170"/>
    <w:rsid w:val="005708F5"/>
    <w:rsid w:val="00571085"/>
    <w:rsid w:val="005712BB"/>
    <w:rsid w:val="005716ED"/>
    <w:rsid w:val="00572BFA"/>
    <w:rsid w:val="00575394"/>
    <w:rsid w:val="00575723"/>
    <w:rsid w:val="00576AC2"/>
    <w:rsid w:val="00580D60"/>
    <w:rsid w:val="00581DD0"/>
    <w:rsid w:val="0058228F"/>
    <w:rsid w:val="00584CD3"/>
    <w:rsid w:val="005860B8"/>
    <w:rsid w:val="00591305"/>
    <w:rsid w:val="00591724"/>
    <w:rsid w:val="00591E63"/>
    <w:rsid w:val="00592ACE"/>
    <w:rsid w:val="00596FA7"/>
    <w:rsid w:val="005A210E"/>
    <w:rsid w:val="005A2BC4"/>
    <w:rsid w:val="005A5A8B"/>
    <w:rsid w:val="005B03BF"/>
    <w:rsid w:val="005B1596"/>
    <w:rsid w:val="005B4006"/>
    <w:rsid w:val="005B6A2A"/>
    <w:rsid w:val="005B7C68"/>
    <w:rsid w:val="005C0051"/>
    <w:rsid w:val="005C3C5A"/>
    <w:rsid w:val="005C3F57"/>
    <w:rsid w:val="005C6B2F"/>
    <w:rsid w:val="005C741A"/>
    <w:rsid w:val="005D0AD6"/>
    <w:rsid w:val="005D24F8"/>
    <w:rsid w:val="005D29AF"/>
    <w:rsid w:val="005E00B3"/>
    <w:rsid w:val="005E2472"/>
    <w:rsid w:val="005E3DAD"/>
    <w:rsid w:val="005F19D4"/>
    <w:rsid w:val="005F2D64"/>
    <w:rsid w:val="006000A9"/>
    <w:rsid w:val="0060078D"/>
    <w:rsid w:val="00601B40"/>
    <w:rsid w:val="0060313F"/>
    <w:rsid w:val="0060483D"/>
    <w:rsid w:val="006058B2"/>
    <w:rsid w:val="00606F56"/>
    <w:rsid w:val="0060718A"/>
    <w:rsid w:val="0060756A"/>
    <w:rsid w:val="006102FE"/>
    <w:rsid w:val="00610546"/>
    <w:rsid w:val="006141FC"/>
    <w:rsid w:val="00617A3F"/>
    <w:rsid w:val="00617F39"/>
    <w:rsid w:val="0062169F"/>
    <w:rsid w:val="006227FE"/>
    <w:rsid w:val="00630CE1"/>
    <w:rsid w:val="00633CEC"/>
    <w:rsid w:val="00644AB0"/>
    <w:rsid w:val="006459CB"/>
    <w:rsid w:val="00652BAE"/>
    <w:rsid w:val="00655D94"/>
    <w:rsid w:val="00656881"/>
    <w:rsid w:val="00660539"/>
    <w:rsid w:val="00664F5F"/>
    <w:rsid w:val="006652EE"/>
    <w:rsid w:val="00683312"/>
    <w:rsid w:val="00683FAD"/>
    <w:rsid w:val="0068443B"/>
    <w:rsid w:val="00684BF4"/>
    <w:rsid w:val="00687D2A"/>
    <w:rsid w:val="00691317"/>
    <w:rsid w:val="00693DF9"/>
    <w:rsid w:val="00694AE4"/>
    <w:rsid w:val="00694EA8"/>
    <w:rsid w:val="006958A0"/>
    <w:rsid w:val="006A0412"/>
    <w:rsid w:val="006A19B7"/>
    <w:rsid w:val="006A223C"/>
    <w:rsid w:val="006A4A98"/>
    <w:rsid w:val="006A581F"/>
    <w:rsid w:val="006A65FE"/>
    <w:rsid w:val="006A6FE7"/>
    <w:rsid w:val="006A7B77"/>
    <w:rsid w:val="006B0101"/>
    <w:rsid w:val="006B1166"/>
    <w:rsid w:val="006B23C9"/>
    <w:rsid w:val="006B2C8F"/>
    <w:rsid w:val="006B3541"/>
    <w:rsid w:val="006B3DE2"/>
    <w:rsid w:val="006B40B4"/>
    <w:rsid w:val="006B466F"/>
    <w:rsid w:val="006B4B53"/>
    <w:rsid w:val="006C1632"/>
    <w:rsid w:val="006C1DD0"/>
    <w:rsid w:val="006C2A40"/>
    <w:rsid w:val="006C4734"/>
    <w:rsid w:val="006C4AA6"/>
    <w:rsid w:val="006C4B23"/>
    <w:rsid w:val="006D0165"/>
    <w:rsid w:val="006D0D1C"/>
    <w:rsid w:val="006D393A"/>
    <w:rsid w:val="006D4E5C"/>
    <w:rsid w:val="006D6FC1"/>
    <w:rsid w:val="006E1756"/>
    <w:rsid w:val="006E199D"/>
    <w:rsid w:val="006E3C6C"/>
    <w:rsid w:val="006E5C2C"/>
    <w:rsid w:val="006E6294"/>
    <w:rsid w:val="006E7054"/>
    <w:rsid w:val="006E7D7B"/>
    <w:rsid w:val="006F0791"/>
    <w:rsid w:val="006F1C64"/>
    <w:rsid w:val="006F740B"/>
    <w:rsid w:val="00700FEA"/>
    <w:rsid w:val="0070296D"/>
    <w:rsid w:val="00705FB7"/>
    <w:rsid w:val="007061E2"/>
    <w:rsid w:val="00710DC1"/>
    <w:rsid w:val="00712513"/>
    <w:rsid w:val="00715B17"/>
    <w:rsid w:val="00716455"/>
    <w:rsid w:val="00720AC7"/>
    <w:rsid w:val="00731CF1"/>
    <w:rsid w:val="007323A0"/>
    <w:rsid w:val="007332B2"/>
    <w:rsid w:val="00734B22"/>
    <w:rsid w:val="00735125"/>
    <w:rsid w:val="0073631D"/>
    <w:rsid w:val="007375E0"/>
    <w:rsid w:val="0074544E"/>
    <w:rsid w:val="0074700E"/>
    <w:rsid w:val="00750EDB"/>
    <w:rsid w:val="0075197A"/>
    <w:rsid w:val="00753D35"/>
    <w:rsid w:val="007549E9"/>
    <w:rsid w:val="00760E4D"/>
    <w:rsid w:val="00767C9B"/>
    <w:rsid w:val="007707CF"/>
    <w:rsid w:val="00773E8C"/>
    <w:rsid w:val="00773F1A"/>
    <w:rsid w:val="00781E87"/>
    <w:rsid w:val="00782587"/>
    <w:rsid w:val="0078435B"/>
    <w:rsid w:val="0078724C"/>
    <w:rsid w:val="00795CF8"/>
    <w:rsid w:val="0079678B"/>
    <w:rsid w:val="00797918"/>
    <w:rsid w:val="007A1A48"/>
    <w:rsid w:val="007A3A5C"/>
    <w:rsid w:val="007A7E8C"/>
    <w:rsid w:val="007B0698"/>
    <w:rsid w:val="007B77DD"/>
    <w:rsid w:val="007C13E4"/>
    <w:rsid w:val="007C3E9C"/>
    <w:rsid w:val="007C54D0"/>
    <w:rsid w:val="007C5649"/>
    <w:rsid w:val="007C5930"/>
    <w:rsid w:val="007D0FA6"/>
    <w:rsid w:val="007D142F"/>
    <w:rsid w:val="007D1A44"/>
    <w:rsid w:val="007D47CC"/>
    <w:rsid w:val="007D76D0"/>
    <w:rsid w:val="007E0EDF"/>
    <w:rsid w:val="007E3190"/>
    <w:rsid w:val="007E364A"/>
    <w:rsid w:val="007E5781"/>
    <w:rsid w:val="007E7A29"/>
    <w:rsid w:val="007F1C60"/>
    <w:rsid w:val="007F2602"/>
    <w:rsid w:val="007F2DEB"/>
    <w:rsid w:val="007F45F8"/>
    <w:rsid w:val="007F708B"/>
    <w:rsid w:val="008130EB"/>
    <w:rsid w:val="0081344E"/>
    <w:rsid w:val="00815FC7"/>
    <w:rsid w:val="00817995"/>
    <w:rsid w:val="00820305"/>
    <w:rsid w:val="00820598"/>
    <w:rsid w:val="00820FD1"/>
    <w:rsid w:val="008212D8"/>
    <w:rsid w:val="00821392"/>
    <w:rsid w:val="00821AF4"/>
    <w:rsid w:val="00823C87"/>
    <w:rsid w:val="00825539"/>
    <w:rsid w:val="00826AC4"/>
    <w:rsid w:val="00826C27"/>
    <w:rsid w:val="00826FEB"/>
    <w:rsid w:val="008320A4"/>
    <w:rsid w:val="0083268B"/>
    <w:rsid w:val="00833C3F"/>
    <w:rsid w:val="0084186C"/>
    <w:rsid w:val="00841B3D"/>
    <w:rsid w:val="00842EAC"/>
    <w:rsid w:val="00844B72"/>
    <w:rsid w:val="00844C33"/>
    <w:rsid w:val="008457D4"/>
    <w:rsid w:val="00850ADA"/>
    <w:rsid w:val="00850EA6"/>
    <w:rsid w:val="00852BED"/>
    <w:rsid w:val="00852E5A"/>
    <w:rsid w:val="008535DC"/>
    <w:rsid w:val="00855447"/>
    <w:rsid w:val="00855CE2"/>
    <w:rsid w:val="00856617"/>
    <w:rsid w:val="00857B82"/>
    <w:rsid w:val="00861307"/>
    <w:rsid w:val="00862689"/>
    <w:rsid w:val="0086292E"/>
    <w:rsid w:val="00871FF1"/>
    <w:rsid w:val="008720AC"/>
    <w:rsid w:val="00872723"/>
    <w:rsid w:val="00872B73"/>
    <w:rsid w:val="00873498"/>
    <w:rsid w:val="00873637"/>
    <w:rsid w:val="00873E0F"/>
    <w:rsid w:val="008768F5"/>
    <w:rsid w:val="0087769A"/>
    <w:rsid w:val="00877766"/>
    <w:rsid w:val="00880E47"/>
    <w:rsid w:val="008811A7"/>
    <w:rsid w:val="00883A83"/>
    <w:rsid w:val="00885DC9"/>
    <w:rsid w:val="00885EBF"/>
    <w:rsid w:val="0088759B"/>
    <w:rsid w:val="00890DF4"/>
    <w:rsid w:val="00891463"/>
    <w:rsid w:val="00891608"/>
    <w:rsid w:val="008966FC"/>
    <w:rsid w:val="008A06B0"/>
    <w:rsid w:val="008A296A"/>
    <w:rsid w:val="008B11F9"/>
    <w:rsid w:val="008B17D6"/>
    <w:rsid w:val="008B328D"/>
    <w:rsid w:val="008B3C96"/>
    <w:rsid w:val="008B7E2B"/>
    <w:rsid w:val="008C09F7"/>
    <w:rsid w:val="008C268C"/>
    <w:rsid w:val="008C48C5"/>
    <w:rsid w:val="008C6473"/>
    <w:rsid w:val="008C7A7E"/>
    <w:rsid w:val="008D0FF1"/>
    <w:rsid w:val="008D4497"/>
    <w:rsid w:val="008D51FC"/>
    <w:rsid w:val="008D7592"/>
    <w:rsid w:val="008E0C4E"/>
    <w:rsid w:val="008E16AB"/>
    <w:rsid w:val="008E183C"/>
    <w:rsid w:val="008E2261"/>
    <w:rsid w:val="008E24D4"/>
    <w:rsid w:val="008E3D5C"/>
    <w:rsid w:val="008E5415"/>
    <w:rsid w:val="008E64C8"/>
    <w:rsid w:val="008E6C0F"/>
    <w:rsid w:val="008E6D0A"/>
    <w:rsid w:val="008F14C0"/>
    <w:rsid w:val="008F1A42"/>
    <w:rsid w:val="008F2F76"/>
    <w:rsid w:val="008F5092"/>
    <w:rsid w:val="008F570C"/>
    <w:rsid w:val="008F7380"/>
    <w:rsid w:val="0090145B"/>
    <w:rsid w:val="00901BDA"/>
    <w:rsid w:val="00903836"/>
    <w:rsid w:val="00904534"/>
    <w:rsid w:val="00904620"/>
    <w:rsid w:val="00904FE8"/>
    <w:rsid w:val="00910102"/>
    <w:rsid w:val="009108F2"/>
    <w:rsid w:val="00913783"/>
    <w:rsid w:val="00914008"/>
    <w:rsid w:val="009161A9"/>
    <w:rsid w:val="00916D2A"/>
    <w:rsid w:val="00920415"/>
    <w:rsid w:val="009209EC"/>
    <w:rsid w:val="00926702"/>
    <w:rsid w:val="009313B1"/>
    <w:rsid w:val="009343BC"/>
    <w:rsid w:val="00934790"/>
    <w:rsid w:val="00937D94"/>
    <w:rsid w:val="00941DC4"/>
    <w:rsid w:val="009439CF"/>
    <w:rsid w:val="00943BA4"/>
    <w:rsid w:val="00944279"/>
    <w:rsid w:val="00946A49"/>
    <w:rsid w:val="009473D9"/>
    <w:rsid w:val="00950FCC"/>
    <w:rsid w:val="009515BF"/>
    <w:rsid w:val="009524B1"/>
    <w:rsid w:val="0095257B"/>
    <w:rsid w:val="00957538"/>
    <w:rsid w:val="0096402E"/>
    <w:rsid w:val="0096537D"/>
    <w:rsid w:val="00972E76"/>
    <w:rsid w:val="009734DE"/>
    <w:rsid w:val="009749C5"/>
    <w:rsid w:val="0097578B"/>
    <w:rsid w:val="00977CD6"/>
    <w:rsid w:val="009803AE"/>
    <w:rsid w:val="00980FE6"/>
    <w:rsid w:val="00981380"/>
    <w:rsid w:val="009816E4"/>
    <w:rsid w:val="0098441D"/>
    <w:rsid w:val="0098468C"/>
    <w:rsid w:val="00984DCE"/>
    <w:rsid w:val="00985017"/>
    <w:rsid w:val="009852C6"/>
    <w:rsid w:val="009856EE"/>
    <w:rsid w:val="00987529"/>
    <w:rsid w:val="0099067E"/>
    <w:rsid w:val="009919A4"/>
    <w:rsid w:val="00995B17"/>
    <w:rsid w:val="009969DC"/>
    <w:rsid w:val="009A2839"/>
    <w:rsid w:val="009A395F"/>
    <w:rsid w:val="009A642B"/>
    <w:rsid w:val="009A7C64"/>
    <w:rsid w:val="009B0C9F"/>
    <w:rsid w:val="009B2C70"/>
    <w:rsid w:val="009B3825"/>
    <w:rsid w:val="009B55F4"/>
    <w:rsid w:val="009C0B1E"/>
    <w:rsid w:val="009C5971"/>
    <w:rsid w:val="009C670B"/>
    <w:rsid w:val="009C6AFB"/>
    <w:rsid w:val="009D00DE"/>
    <w:rsid w:val="009D1D68"/>
    <w:rsid w:val="009D32B0"/>
    <w:rsid w:val="009D5B6E"/>
    <w:rsid w:val="009D6C2F"/>
    <w:rsid w:val="009E07E7"/>
    <w:rsid w:val="009E1DF1"/>
    <w:rsid w:val="009E1EB4"/>
    <w:rsid w:val="009E7C93"/>
    <w:rsid w:val="009F33C5"/>
    <w:rsid w:val="009F54D4"/>
    <w:rsid w:val="009F585B"/>
    <w:rsid w:val="009F729C"/>
    <w:rsid w:val="00A000FE"/>
    <w:rsid w:val="00A010C0"/>
    <w:rsid w:val="00A02494"/>
    <w:rsid w:val="00A0294F"/>
    <w:rsid w:val="00A0346D"/>
    <w:rsid w:val="00A03568"/>
    <w:rsid w:val="00A03C98"/>
    <w:rsid w:val="00A05AD8"/>
    <w:rsid w:val="00A0682F"/>
    <w:rsid w:val="00A06B9D"/>
    <w:rsid w:val="00A07603"/>
    <w:rsid w:val="00A10BF8"/>
    <w:rsid w:val="00A15EDA"/>
    <w:rsid w:val="00A1716A"/>
    <w:rsid w:val="00A2167C"/>
    <w:rsid w:val="00A244C6"/>
    <w:rsid w:val="00A252A0"/>
    <w:rsid w:val="00A2661C"/>
    <w:rsid w:val="00A27A8F"/>
    <w:rsid w:val="00A3086B"/>
    <w:rsid w:val="00A30A1C"/>
    <w:rsid w:val="00A3172E"/>
    <w:rsid w:val="00A3197E"/>
    <w:rsid w:val="00A32817"/>
    <w:rsid w:val="00A4059A"/>
    <w:rsid w:val="00A40F40"/>
    <w:rsid w:val="00A41197"/>
    <w:rsid w:val="00A41CA9"/>
    <w:rsid w:val="00A42462"/>
    <w:rsid w:val="00A42CAC"/>
    <w:rsid w:val="00A44715"/>
    <w:rsid w:val="00A44FDE"/>
    <w:rsid w:val="00A50907"/>
    <w:rsid w:val="00A5244B"/>
    <w:rsid w:val="00A5402A"/>
    <w:rsid w:val="00A552C6"/>
    <w:rsid w:val="00A5670D"/>
    <w:rsid w:val="00A57B46"/>
    <w:rsid w:val="00A60654"/>
    <w:rsid w:val="00A61C9B"/>
    <w:rsid w:val="00A62C03"/>
    <w:rsid w:val="00A64867"/>
    <w:rsid w:val="00A65CFF"/>
    <w:rsid w:val="00A66AB4"/>
    <w:rsid w:val="00A70C1B"/>
    <w:rsid w:val="00A72C44"/>
    <w:rsid w:val="00A7444B"/>
    <w:rsid w:val="00A768CE"/>
    <w:rsid w:val="00A8060B"/>
    <w:rsid w:val="00A81738"/>
    <w:rsid w:val="00A83229"/>
    <w:rsid w:val="00A84480"/>
    <w:rsid w:val="00A92754"/>
    <w:rsid w:val="00A9368A"/>
    <w:rsid w:val="00A9377D"/>
    <w:rsid w:val="00A95930"/>
    <w:rsid w:val="00AA2259"/>
    <w:rsid w:val="00AA2687"/>
    <w:rsid w:val="00AA26DB"/>
    <w:rsid w:val="00AA2A73"/>
    <w:rsid w:val="00AA459E"/>
    <w:rsid w:val="00AA785E"/>
    <w:rsid w:val="00AB1BE2"/>
    <w:rsid w:val="00AB28B3"/>
    <w:rsid w:val="00AB398A"/>
    <w:rsid w:val="00AB3C24"/>
    <w:rsid w:val="00AB4328"/>
    <w:rsid w:val="00AB4504"/>
    <w:rsid w:val="00AB4599"/>
    <w:rsid w:val="00AB580B"/>
    <w:rsid w:val="00AB79AE"/>
    <w:rsid w:val="00AC0588"/>
    <w:rsid w:val="00AC1831"/>
    <w:rsid w:val="00AC2D25"/>
    <w:rsid w:val="00AD0020"/>
    <w:rsid w:val="00AD0202"/>
    <w:rsid w:val="00AD1C46"/>
    <w:rsid w:val="00AD4C1C"/>
    <w:rsid w:val="00AD4DA2"/>
    <w:rsid w:val="00AD6132"/>
    <w:rsid w:val="00AD7AEC"/>
    <w:rsid w:val="00AE08AD"/>
    <w:rsid w:val="00AE0A7B"/>
    <w:rsid w:val="00AE0FDD"/>
    <w:rsid w:val="00AE2AF5"/>
    <w:rsid w:val="00AE3DB8"/>
    <w:rsid w:val="00AE635F"/>
    <w:rsid w:val="00AE7718"/>
    <w:rsid w:val="00AE7E42"/>
    <w:rsid w:val="00AF0408"/>
    <w:rsid w:val="00AF0973"/>
    <w:rsid w:val="00AF1F34"/>
    <w:rsid w:val="00AF2F3D"/>
    <w:rsid w:val="00AF55C6"/>
    <w:rsid w:val="00AF5774"/>
    <w:rsid w:val="00AF5E0F"/>
    <w:rsid w:val="00AF6204"/>
    <w:rsid w:val="00AF635F"/>
    <w:rsid w:val="00AF6DE7"/>
    <w:rsid w:val="00B00B65"/>
    <w:rsid w:val="00B02054"/>
    <w:rsid w:val="00B0229D"/>
    <w:rsid w:val="00B03274"/>
    <w:rsid w:val="00B03983"/>
    <w:rsid w:val="00B063AF"/>
    <w:rsid w:val="00B06B80"/>
    <w:rsid w:val="00B14069"/>
    <w:rsid w:val="00B1591A"/>
    <w:rsid w:val="00B15DF4"/>
    <w:rsid w:val="00B23CF5"/>
    <w:rsid w:val="00B252D9"/>
    <w:rsid w:val="00B262DD"/>
    <w:rsid w:val="00B275AD"/>
    <w:rsid w:val="00B333C7"/>
    <w:rsid w:val="00B33781"/>
    <w:rsid w:val="00B34228"/>
    <w:rsid w:val="00B34C19"/>
    <w:rsid w:val="00B35B12"/>
    <w:rsid w:val="00B368EB"/>
    <w:rsid w:val="00B37891"/>
    <w:rsid w:val="00B402A2"/>
    <w:rsid w:val="00B40601"/>
    <w:rsid w:val="00B4167C"/>
    <w:rsid w:val="00B43CAB"/>
    <w:rsid w:val="00B44A2E"/>
    <w:rsid w:val="00B47667"/>
    <w:rsid w:val="00B533D3"/>
    <w:rsid w:val="00B54C9D"/>
    <w:rsid w:val="00B56F53"/>
    <w:rsid w:val="00B57D2D"/>
    <w:rsid w:val="00B60266"/>
    <w:rsid w:val="00B62A4F"/>
    <w:rsid w:val="00B640B3"/>
    <w:rsid w:val="00B64E1D"/>
    <w:rsid w:val="00B67A11"/>
    <w:rsid w:val="00B70318"/>
    <w:rsid w:val="00B7243A"/>
    <w:rsid w:val="00B72C91"/>
    <w:rsid w:val="00B73DEF"/>
    <w:rsid w:val="00B76D92"/>
    <w:rsid w:val="00B77844"/>
    <w:rsid w:val="00B80865"/>
    <w:rsid w:val="00B80909"/>
    <w:rsid w:val="00B850CC"/>
    <w:rsid w:val="00B86ABD"/>
    <w:rsid w:val="00B8724B"/>
    <w:rsid w:val="00B90457"/>
    <w:rsid w:val="00B91F9E"/>
    <w:rsid w:val="00B91FFB"/>
    <w:rsid w:val="00B949A5"/>
    <w:rsid w:val="00B9578F"/>
    <w:rsid w:val="00B95C50"/>
    <w:rsid w:val="00B969B3"/>
    <w:rsid w:val="00B975C1"/>
    <w:rsid w:val="00B97ABF"/>
    <w:rsid w:val="00B97AE8"/>
    <w:rsid w:val="00BA21D2"/>
    <w:rsid w:val="00BA3603"/>
    <w:rsid w:val="00BA40CE"/>
    <w:rsid w:val="00BA49D2"/>
    <w:rsid w:val="00BA619E"/>
    <w:rsid w:val="00BA6678"/>
    <w:rsid w:val="00BA7EBF"/>
    <w:rsid w:val="00BB2AED"/>
    <w:rsid w:val="00BB3B1C"/>
    <w:rsid w:val="00BB3F1F"/>
    <w:rsid w:val="00BB47A4"/>
    <w:rsid w:val="00BB69D7"/>
    <w:rsid w:val="00BB6D71"/>
    <w:rsid w:val="00BC21D8"/>
    <w:rsid w:val="00BC3414"/>
    <w:rsid w:val="00BC5AE9"/>
    <w:rsid w:val="00BC5CF4"/>
    <w:rsid w:val="00BC613A"/>
    <w:rsid w:val="00BC6A0E"/>
    <w:rsid w:val="00BD02E5"/>
    <w:rsid w:val="00BD14EC"/>
    <w:rsid w:val="00BD3458"/>
    <w:rsid w:val="00BD392C"/>
    <w:rsid w:val="00BD4518"/>
    <w:rsid w:val="00BD6F1D"/>
    <w:rsid w:val="00BD703C"/>
    <w:rsid w:val="00BD7F4C"/>
    <w:rsid w:val="00BE057D"/>
    <w:rsid w:val="00BE3E41"/>
    <w:rsid w:val="00BE63C8"/>
    <w:rsid w:val="00BE705A"/>
    <w:rsid w:val="00BE7BE3"/>
    <w:rsid w:val="00BF1438"/>
    <w:rsid w:val="00BF2F1E"/>
    <w:rsid w:val="00BF6EEC"/>
    <w:rsid w:val="00C00F13"/>
    <w:rsid w:val="00C0119B"/>
    <w:rsid w:val="00C01BF3"/>
    <w:rsid w:val="00C02214"/>
    <w:rsid w:val="00C02988"/>
    <w:rsid w:val="00C03501"/>
    <w:rsid w:val="00C05F17"/>
    <w:rsid w:val="00C07712"/>
    <w:rsid w:val="00C10DF4"/>
    <w:rsid w:val="00C14567"/>
    <w:rsid w:val="00C16955"/>
    <w:rsid w:val="00C21B1D"/>
    <w:rsid w:val="00C228D4"/>
    <w:rsid w:val="00C2474B"/>
    <w:rsid w:val="00C25CD7"/>
    <w:rsid w:val="00C25EAC"/>
    <w:rsid w:val="00C30DBA"/>
    <w:rsid w:val="00C31F1B"/>
    <w:rsid w:val="00C3286B"/>
    <w:rsid w:val="00C33080"/>
    <w:rsid w:val="00C3399A"/>
    <w:rsid w:val="00C3436D"/>
    <w:rsid w:val="00C36225"/>
    <w:rsid w:val="00C40A02"/>
    <w:rsid w:val="00C41B7C"/>
    <w:rsid w:val="00C41F02"/>
    <w:rsid w:val="00C436CE"/>
    <w:rsid w:val="00C442FC"/>
    <w:rsid w:val="00C44A89"/>
    <w:rsid w:val="00C46510"/>
    <w:rsid w:val="00C52C9A"/>
    <w:rsid w:val="00C62293"/>
    <w:rsid w:val="00C626B9"/>
    <w:rsid w:val="00C6586C"/>
    <w:rsid w:val="00C71634"/>
    <w:rsid w:val="00C725C2"/>
    <w:rsid w:val="00C725CE"/>
    <w:rsid w:val="00C72B5B"/>
    <w:rsid w:val="00C7692C"/>
    <w:rsid w:val="00C83B46"/>
    <w:rsid w:val="00C86077"/>
    <w:rsid w:val="00C914AA"/>
    <w:rsid w:val="00C91784"/>
    <w:rsid w:val="00C91DD3"/>
    <w:rsid w:val="00C93D89"/>
    <w:rsid w:val="00C95537"/>
    <w:rsid w:val="00C9715B"/>
    <w:rsid w:val="00CA1AEE"/>
    <w:rsid w:val="00CA25D0"/>
    <w:rsid w:val="00CA287C"/>
    <w:rsid w:val="00CA3CAC"/>
    <w:rsid w:val="00CA7AFF"/>
    <w:rsid w:val="00CB14C3"/>
    <w:rsid w:val="00CB3134"/>
    <w:rsid w:val="00CB3BB6"/>
    <w:rsid w:val="00CB4D89"/>
    <w:rsid w:val="00CB5AA8"/>
    <w:rsid w:val="00CB68BA"/>
    <w:rsid w:val="00CB7395"/>
    <w:rsid w:val="00CC07A7"/>
    <w:rsid w:val="00CC3BE1"/>
    <w:rsid w:val="00CD0239"/>
    <w:rsid w:val="00CD29C3"/>
    <w:rsid w:val="00CD4D17"/>
    <w:rsid w:val="00CD58E0"/>
    <w:rsid w:val="00CE11D2"/>
    <w:rsid w:val="00CE533E"/>
    <w:rsid w:val="00CE5781"/>
    <w:rsid w:val="00CE71E0"/>
    <w:rsid w:val="00CF15E9"/>
    <w:rsid w:val="00CF4884"/>
    <w:rsid w:val="00CF69AB"/>
    <w:rsid w:val="00CF7104"/>
    <w:rsid w:val="00CF71E0"/>
    <w:rsid w:val="00CF740A"/>
    <w:rsid w:val="00D04168"/>
    <w:rsid w:val="00D0534A"/>
    <w:rsid w:val="00D0633B"/>
    <w:rsid w:val="00D06E12"/>
    <w:rsid w:val="00D125C1"/>
    <w:rsid w:val="00D1300D"/>
    <w:rsid w:val="00D174FB"/>
    <w:rsid w:val="00D22341"/>
    <w:rsid w:val="00D25DB0"/>
    <w:rsid w:val="00D30135"/>
    <w:rsid w:val="00D328FB"/>
    <w:rsid w:val="00D32DD4"/>
    <w:rsid w:val="00D3312B"/>
    <w:rsid w:val="00D33CE3"/>
    <w:rsid w:val="00D37460"/>
    <w:rsid w:val="00D40D34"/>
    <w:rsid w:val="00D436D3"/>
    <w:rsid w:val="00D45296"/>
    <w:rsid w:val="00D512FE"/>
    <w:rsid w:val="00D53E61"/>
    <w:rsid w:val="00D6026D"/>
    <w:rsid w:val="00D605F4"/>
    <w:rsid w:val="00D60613"/>
    <w:rsid w:val="00D62D34"/>
    <w:rsid w:val="00D62EF9"/>
    <w:rsid w:val="00D63D56"/>
    <w:rsid w:val="00D6450B"/>
    <w:rsid w:val="00D64AE4"/>
    <w:rsid w:val="00D65AB5"/>
    <w:rsid w:val="00D7118B"/>
    <w:rsid w:val="00D715D5"/>
    <w:rsid w:val="00D71840"/>
    <w:rsid w:val="00D76E3D"/>
    <w:rsid w:val="00D81A0F"/>
    <w:rsid w:val="00D8481E"/>
    <w:rsid w:val="00D85CDC"/>
    <w:rsid w:val="00D8675C"/>
    <w:rsid w:val="00D90081"/>
    <w:rsid w:val="00D93E4F"/>
    <w:rsid w:val="00D94726"/>
    <w:rsid w:val="00D95F20"/>
    <w:rsid w:val="00D96FB3"/>
    <w:rsid w:val="00D97599"/>
    <w:rsid w:val="00D97B32"/>
    <w:rsid w:val="00DA0D45"/>
    <w:rsid w:val="00DA16C1"/>
    <w:rsid w:val="00DA5EE2"/>
    <w:rsid w:val="00DB41AF"/>
    <w:rsid w:val="00DB4D4D"/>
    <w:rsid w:val="00DB68CC"/>
    <w:rsid w:val="00DC0829"/>
    <w:rsid w:val="00DC30AE"/>
    <w:rsid w:val="00DC33C1"/>
    <w:rsid w:val="00DC395B"/>
    <w:rsid w:val="00DC3AF5"/>
    <w:rsid w:val="00DC493F"/>
    <w:rsid w:val="00DC560D"/>
    <w:rsid w:val="00DC5C09"/>
    <w:rsid w:val="00DC6370"/>
    <w:rsid w:val="00DD041B"/>
    <w:rsid w:val="00DD1B8B"/>
    <w:rsid w:val="00DD30EE"/>
    <w:rsid w:val="00DD39B1"/>
    <w:rsid w:val="00DD5493"/>
    <w:rsid w:val="00DD61A9"/>
    <w:rsid w:val="00DD7BA2"/>
    <w:rsid w:val="00DE036F"/>
    <w:rsid w:val="00DE1074"/>
    <w:rsid w:val="00DE11EB"/>
    <w:rsid w:val="00DE3309"/>
    <w:rsid w:val="00DE3CFC"/>
    <w:rsid w:val="00DE512C"/>
    <w:rsid w:val="00DE60B1"/>
    <w:rsid w:val="00DE6780"/>
    <w:rsid w:val="00DE6D87"/>
    <w:rsid w:val="00DF01FE"/>
    <w:rsid w:val="00DF22BB"/>
    <w:rsid w:val="00DF23C8"/>
    <w:rsid w:val="00DF2A18"/>
    <w:rsid w:val="00DF3602"/>
    <w:rsid w:val="00DF4D1C"/>
    <w:rsid w:val="00DF66B2"/>
    <w:rsid w:val="00E01292"/>
    <w:rsid w:val="00E027F9"/>
    <w:rsid w:val="00E04759"/>
    <w:rsid w:val="00E05534"/>
    <w:rsid w:val="00E05D68"/>
    <w:rsid w:val="00E06D5A"/>
    <w:rsid w:val="00E11A53"/>
    <w:rsid w:val="00E11EAE"/>
    <w:rsid w:val="00E129A1"/>
    <w:rsid w:val="00E15A43"/>
    <w:rsid w:val="00E16851"/>
    <w:rsid w:val="00E2093B"/>
    <w:rsid w:val="00E21F37"/>
    <w:rsid w:val="00E249A8"/>
    <w:rsid w:val="00E26016"/>
    <w:rsid w:val="00E30C69"/>
    <w:rsid w:val="00E316FC"/>
    <w:rsid w:val="00E3243C"/>
    <w:rsid w:val="00E32CCB"/>
    <w:rsid w:val="00E331AA"/>
    <w:rsid w:val="00E33B38"/>
    <w:rsid w:val="00E33C14"/>
    <w:rsid w:val="00E34E43"/>
    <w:rsid w:val="00E368F7"/>
    <w:rsid w:val="00E406DB"/>
    <w:rsid w:val="00E44A36"/>
    <w:rsid w:val="00E50074"/>
    <w:rsid w:val="00E50BDA"/>
    <w:rsid w:val="00E52FFA"/>
    <w:rsid w:val="00E5339D"/>
    <w:rsid w:val="00E53837"/>
    <w:rsid w:val="00E560E9"/>
    <w:rsid w:val="00E60647"/>
    <w:rsid w:val="00E63ECD"/>
    <w:rsid w:val="00E644C0"/>
    <w:rsid w:val="00E6476C"/>
    <w:rsid w:val="00E64E34"/>
    <w:rsid w:val="00E66245"/>
    <w:rsid w:val="00E66C3C"/>
    <w:rsid w:val="00E6746F"/>
    <w:rsid w:val="00E70388"/>
    <w:rsid w:val="00E7089B"/>
    <w:rsid w:val="00E7089D"/>
    <w:rsid w:val="00E72838"/>
    <w:rsid w:val="00E7327B"/>
    <w:rsid w:val="00E7409A"/>
    <w:rsid w:val="00E74613"/>
    <w:rsid w:val="00E77C81"/>
    <w:rsid w:val="00E80A23"/>
    <w:rsid w:val="00E82BE3"/>
    <w:rsid w:val="00E83993"/>
    <w:rsid w:val="00E90907"/>
    <w:rsid w:val="00E90B28"/>
    <w:rsid w:val="00E919CB"/>
    <w:rsid w:val="00E957BC"/>
    <w:rsid w:val="00E9686A"/>
    <w:rsid w:val="00EA2170"/>
    <w:rsid w:val="00EA339C"/>
    <w:rsid w:val="00EA3CB9"/>
    <w:rsid w:val="00EA4583"/>
    <w:rsid w:val="00EB0509"/>
    <w:rsid w:val="00EB09B6"/>
    <w:rsid w:val="00EB1AFC"/>
    <w:rsid w:val="00EB1B43"/>
    <w:rsid w:val="00EB39EE"/>
    <w:rsid w:val="00EB4BF9"/>
    <w:rsid w:val="00EB4EB2"/>
    <w:rsid w:val="00EB6688"/>
    <w:rsid w:val="00EB6D3C"/>
    <w:rsid w:val="00EB6FDB"/>
    <w:rsid w:val="00EC3360"/>
    <w:rsid w:val="00EC512B"/>
    <w:rsid w:val="00EC51FB"/>
    <w:rsid w:val="00EC54EF"/>
    <w:rsid w:val="00ED03FD"/>
    <w:rsid w:val="00ED2204"/>
    <w:rsid w:val="00ED2993"/>
    <w:rsid w:val="00ED3ADF"/>
    <w:rsid w:val="00ED5718"/>
    <w:rsid w:val="00ED7FA8"/>
    <w:rsid w:val="00EE1F52"/>
    <w:rsid w:val="00EE33F3"/>
    <w:rsid w:val="00EE34DF"/>
    <w:rsid w:val="00EE36D6"/>
    <w:rsid w:val="00EE3A62"/>
    <w:rsid w:val="00EE3EA5"/>
    <w:rsid w:val="00EE43D6"/>
    <w:rsid w:val="00EE5103"/>
    <w:rsid w:val="00EE5C22"/>
    <w:rsid w:val="00EE7586"/>
    <w:rsid w:val="00EE7603"/>
    <w:rsid w:val="00EF0F65"/>
    <w:rsid w:val="00EF58C9"/>
    <w:rsid w:val="00EF6D11"/>
    <w:rsid w:val="00F0275F"/>
    <w:rsid w:val="00F02CB6"/>
    <w:rsid w:val="00F04D4E"/>
    <w:rsid w:val="00F0577E"/>
    <w:rsid w:val="00F07F1A"/>
    <w:rsid w:val="00F11E1F"/>
    <w:rsid w:val="00F11FB7"/>
    <w:rsid w:val="00F1366E"/>
    <w:rsid w:val="00F13D5C"/>
    <w:rsid w:val="00F161CC"/>
    <w:rsid w:val="00F2083E"/>
    <w:rsid w:val="00F20A22"/>
    <w:rsid w:val="00F2110D"/>
    <w:rsid w:val="00F2132F"/>
    <w:rsid w:val="00F21C12"/>
    <w:rsid w:val="00F22D3B"/>
    <w:rsid w:val="00F24A53"/>
    <w:rsid w:val="00F26CCD"/>
    <w:rsid w:val="00F328FB"/>
    <w:rsid w:val="00F377EE"/>
    <w:rsid w:val="00F4122F"/>
    <w:rsid w:val="00F43DE7"/>
    <w:rsid w:val="00F47689"/>
    <w:rsid w:val="00F50977"/>
    <w:rsid w:val="00F52C31"/>
    <w:rsid w:val="00F60B73"/>
    <w:rsid w:val="00F6261B"/>
    <w:rsid w:val="00F62891"/>
    <w:rsid w:val="00F62CC1"/>
    <w:rsid w:val="00F63A19"/>
    <w:rsid w:val="00F6720C"/>
    <w:rsid w:val="00F67865"/>
    <w:rsid w:val="00F72982"/>
    <w:rsid w:val="00F729BD"/>
    <w:rsid w:val="00F738C8"/>
    <w:rsid w:val="00F73CBE"/>
    <w:rsid w:val="00F7424D"/>
    <w:rsid w:val="00F74BA4"/>
    <w:rsid w:val="00F755BF"/>
    <w:rsid w:val="00F76471"/>
    <w:rsid w:val="00F77312"/>
    <w:rsid w:val="00F81CF7"/>
    <w:rsid w:val="00F81E98"/>
    <w:rsid w:val="00F8318C"/>
    <w:rsid w:val="00F84460"/>
    <w:rsid w:val="00F84B3B"/>
    <w:rsid w:val="00F855B6"/>
    <w:rsid w:val="00F85CC0"/>
    <w:rsid w:val="00F860CF"/>
    <w:rsid w:val="00F87016"/>
    <w:rsid w:val="00F91FB7"/>
    <w:rsid w:val="00F9365D"/>
    <w:rsid w:val="00F94966"/>
    <w:rsid w:val="00F952DA"/>
    <w:rsid w:val="00F9787E"/>
    <w:rsid w:val="00FA0BC2"/>
    <w:rsid w:val="00FA16A2"/>
    <w:rsid w:val="00FA3C9B"/>
    <w:rsid w:val="00FA3DBB"/>
    <w:rsid w:val="00FA4433"/>
    <w:rsid w:val="00FA4F13"/>
    <w:rsid w:val="00FA5877"/>
    <w:rsid w:val="00FB290C"/>
    <w:rsid w:val="00FB33AC"/>
    <w:rsid w:val="00FB4494"/>
    <w:rsid w:val="00FB71F7"/>
    <w:rsid w:val="00FB7DBF"/>
    <w:rsid w:val="00FC5553"/>
    <w:rsid w:val="00FC5AA0"/>
    <w:rsid w:val="00FC63F9"/>
    <w:rsid w:val="00FD0FD1"/>
    <w:rsid w:val="00FD1A35"/>
    <w:rsid w:val="00FD284A"/>
    <w:rsid w:val="00FD3545"/>
    <w:rsid w:val="00FD449B"/>
    <w:rsid w:val="00FD68B6"/>
    <w:rsid w:val="00FD68FB"/>
    <w:rsid w:val="00FE3BE1"/>
    <w:rsid w:val="00FE510F"/>
    <w:rsid w:val="00FE7C7A"/>
    <w:rsid w:val="00FF0335"/>
    <w:rsid w:val="00FF4EE6"/>
    <w:rsid w:val="00FF5162"/>
    <w:rsid w:val="00FF6929"/>
    <w:rsid w:val="00FF7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D0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8E6D0A"/>
    <w:pPr>
      <w:keepNext/>
      <w:numPr>
        <w:numId w:val="1"/>
      </w:numPr>
      <w:ind w:right="567"/>
      <w:jc w:val="both"/>
      <w:outlineLvl w:val="0"/>
    </w:pPr>
    <w:rPr>
      <w:b/>
      <w:i/>
      <w:szCs w:val="20"/>
    </w:rPr>
  </w:style>
  <w:style w:type="paragraph" w:styleId="2">
    <w:name w:val="heading 2"/>
    <w:basedOn w:val="a"/>
    <w:next w:val="a"/>
    <w:qFormat/>
    <w:rsid w:val="004F3132"/>
    <w:pPr>
      <w:keepNext/>
      <w:numPr>
        <w:ilvl w:val="1"/>
        <w:numId w:val="1"/>
      </w:numPr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8E6D0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0"/>
    <w:next w:val="a1"/>
    <w:qFormat/>
    <w:rsid w:val="008E6D0A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7">
    <w:name w:val="heading 7"/>
    <w:basedOn w:val="a"/>
    <w:next w:val="a"/>
    <w:qFormat/>
    <w:rsid w:val="008E6D0A"/>
    <w:pPr>
      <w:keepNext/>
      <w:numPr>
        <w:ilvl w:val="6"/>
        <w:numId w:val="1"/>
      </w:numPr>
      <w:ind w:right="567"/>
      <w:outlineLvl w:val="6"/>
    </w:pPr>
    <w:rPr>
      <w:b/>
      <w:sz w:val="22"/>
      <w:szCs w:val="20"/>
    </w:rPr>
  </w:style>
  <w:style w:type="paragraph" w:styleId="9">
    <w:name w:val="heading 9"/>
    <w:basedOn w:val="a"/>
    <w:next w:val="a"/>
    <w:qFormat/>
    <w:rsid w:val="008E6D0A"/>
    <w:pPr>
      <w:keepNext/>
      <w:numPr>
        <w:ilvl w:val="8"/>
        <w:numId w:val="1"/>
      </w:numPr>
      <w:ind w:right="567"/>
      <w:jc w:val="both"/>
      <w:outlineLvl w:val="8"/>
    </w:pPr>
    <w:rPr>
      <w:b/>
      <w:sz w:val="22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2z0">
    <w:name w:val="WW8Num2z0"/>
    <w:rsid w:val="008E6D0A"/>
    <w:rPr>
      <w:rFonts w:ascii="Symbol" w:hAnsi="Symbol"/>
    </w:rPr>
  </w:style>
  <w:style w:type="character" w:customStyle="1" w:styleId="WW8Num3z0">
    <w:name w:val="WW8Num3z0"/>
    <w:rsid w:val="008E6D0A"/>
    <w:rPr>
      <w:rFonts w:ascii="StarSymbol" w:hAnsi="StarSymbol"/>
    </w:rPr>
  </w:style>
  <w:style w:type="character" w:customStyle="1" w:styleId="WW8Num4z0">
    <w:name w:val="WW8Num4z0"/>
    <w:rsid w:val="008E6D0A"/>
    <w:rPr>
      <w:rFonts w:ascii="Symbol" w:hAnsi="Symbol"/>
    </w:rPr>
  </w:style>
  <w:style w:type="character" w:customStyle="1" w:styleId="WW8Num5z0">
    <w:name w:val="WW8Num5z0"/>
    <w:rsid w:val="008E6D0A"/>
    <w:rPr>
      <w:rFonts w:ascii="Symbol" w:hAnsi="Symbol"/>
    </w:rPr>
  </w:style>
  <w:style w:type="character" w:customStyle="1" w:styleId="WW8Num6z0">
    <w:name w:val="WW8Num6z0"/>
    <w:rsid w:val="008E6D0A"/>
    <w:rPr>
      <w:rFonts w:ascii="Symbol" w:hAnsi="Symbol"/>
    </w:rPr>
  </w:style>
  <w:style w:type="character" w:customStyle="1" w:styleId="WW8Num7z0">
    <w:name w:val="WW8Num7z0"/>
    <w:rsid w:val="008E6D0A"/>
    <w:rPr>
      <w:rFonts w:ascii="Symbol" w:hAnsi="Symbol"/>
    </w:rPr>
  </w:style>
  <w:style w:type="character" w:customStyle="1" w:styleId="WW8Num7z1">
    <w:name w:val="WW8Num7z1"/>
    <w:rsid w:val="008E6D0A"/>
    <w:rPr>
      <w:rFonts w:ascii="Courier New" w:hAnsi="Courier New" w:cs="Courier New"/>
    </w:rPr>
  </w:style>
  <w:style w:type="character" w:customStyle="1" w:styleId="WW8Num7z2">
    <w:name w:val="WW8Num7z2"/>
    <w:rsid w:val="008E6D0A"/>
    <w:rPr>
      <w:rFonts w:ascii="Wingdings" w:hAnsi="Wingdings"/>
    </w:rPr>
  </w:style>
  <w:style w:type="character" w:customStyle="1" w:styleId="WW8Num8z0">
    <w:name w:val="WW8Num8z0"/>
    <w:rsid w:val="008E6D0A"/>
    <w:rPr>
      <w:rFonts w:ascii="Symbol" w:hAnsi="Symbol"/>
    </w:rPr>
  </w:style>
  <w:style w:type="character" w:customStyle="1" w:styleId="WW8Num11z0">
    <w:name w:val="WW8Num11z0"/>
    <w:rsid w:val="008E6D0A"/>
    <w:rPr>
      <w:rFonts w:ascii="Wingdings" w:hAnsi="Wingdings" w:cs="StarSymbol"/>
      <w:sz w:val="18"/>
      <w:szCs w:val="18"/>
    </w:rPr>
  </w:style>
  <w:style w:type="character" w:customStyle="1" w:styleId="WW8Num11z1">
    <w:name w:val="WW8Num11z1"/>
    <w:rsid w:val="008E6D0A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8E6D0A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8E6D0A"/>
    <w:rPr>
      <w:rFonts w:ascii="Wingdings" w:hAnsi="Wingdings" w:cs="StarSymbol"/>
      <w:sz w:val="18"/>
      <w:szCs w:val="18"/>
    </w:rPr>
  </w:style>
  <w:style w:type="character" w:customStyle="1" w:styleId="WW8Num13z0">
    <w:name w:val="WW8Num13z0"/>
    <w:rsid w:val="008E6D0A"/>
    <w:rPr>
      <w:rFonts w:ascii="Symbol" w:hAnsi="Symbol"/>
    </w:rPr>
  </w:style>
  <w:style w:type="character" w:customStyle="1" w:styleId="WW8Num14z0">
    <w:name w:val="WW8Num14z0"/>
    <w:rsid w:val="008E6D0A"/>
    <w:rPr>
      <w:rFonts w:ascii="Symbol" w:hAnsi="Symbol"/>
    </w:rPr>
  </w:style>
  <w:style w:type="character" w:customStyle="1" w:styleId="Absatz-Standardschriftart">
    <w:name w:val="Absatz-Standardschriftart"/>
    <w:rsid w:val="008E6D0A"/>
  </w:style>
  <w:style w:type="character" w:customStyle="1" w:styleId="WW8Num9z0">
    <w:name w:val="WW8Num9z0"/>
    <w:rsid w:val="008E6D0A"/>
    <w:rPr>
      <w:rFonts w:ascii="Symbol" w:hAnsi="Symbol"/>
    </w:rPr>
  </w:style>
  <w:style w:type="character" w:customStyle="1" w:styleId="WW8Num9z1">
    <w:name w:val="WW8Num9z1"/>
    <w:rsid w:val="008E6D0A"/>
    <w:rPr>
      <w:rFonts w:ascii="Courier New" w:hAnsi="Courier New" w:cs="Courier New"/>
    </w:rPr>
  </w:style>
  <w:style w:type="character" w:customStyle="1" w:styleId="WW8Num9z2">
    <w:name w:val="WW8Num9z2"/>
    <w:rsid w:val="008E6D0A"/>
    <w:rPr>
      <w:rFonts w:ascii="Wingdings" w:hAnsi="Wingdings"/>
    </w:rPr>
  </w:style>
  <w:style w:type="character" w:customStyle="1" w:styleId="WW8Num10z0">
    <w:name w:val="WW8Num10z0"/>
    <w:rsid w:val="008E6D0A"/>
    <w:rPr>
      <w:rFonts w:ascii="Symbol" w:hAnsi="Symbol"/>
    </w:rPr>
  </w:style>
  <w:style w:type="character" w:customStyle="1" w:styleId="WW8Num13z1">
    <w:name w:val="WW8Num13z1"/>
    <w:rsid w:val="008E6D0A"/>
    <w:rPr>
      <w:rFonts w:ascii="Courier New" w:hAnsi="Courier New" w:cs="Courier New"/>
    </w:rPr>
  </w:style>
  <w:style w:type="character" w:customStyle="1" w:styleId="WW8Num13z2">
    <w:name w:val="WW8Num13z2"/>
    <w:rsid w:val="008E6D0A"/>
    <w:rPr>
      <w:rFonts w:ascii="Wingdings" w:hAnsi="Wingdings"/>
    </w:rPr>
  </w:style>
  <w:style w:type="character" w:customStyle="1" w:styleId="WW8Num14z1">
    <w:name w:val="WW8Num14z1"/>
    <w:rsid w:val="008E6D0A"/>
    <w:rPr>
      <w:rFonts w:ascii="Courier New" w:hAnsi="Courier New" w:cs="Courier New"/>
    </w:rPr>
  </w:style>
  <w:style w:type="character" w:customStyle="1" w:styleId="WW8Num14z2">
    <w:name w:val="WW8Num14z2"/>
    <w:rsid w:val="008E6D0A"/>
    <w:rPr>
      <w:rFonts w:ascii="Wingdings" w:hAnsi="Wingdings"/>
    </w:rPr>
  </w:style>
  <w:style w:type="character" w:customStyle="1" w:styleId="WW8Num15z0">
    <w:name w:val="WW8Num15z0"/>
    <w:rsid w:val="008E6D0A"/>
    <w:rPr>
      <w:rFonts w:ascii="Wingdings" w:hAnsi="Wingdings" w:cs="StarSymbol"/>
      <w:sz w:val="18"/>
      <w:szCs w:val="18"/>
    </w:rPr>
  </w:style>
  <w:style w:type="character" w:customStyle="1" w:styleId="WW8Num15z1">
    <w:name w:val="WW8Num15z1"/>
    <w:rsid w:val="008E6D0A"/>
    <w:rPr>
      <w:rFonts w:ascii="Wingdings 2" w:hAnsi="Wingdings 2" w:cs="StarSymbol"/>
      <w:sz w:val="18"/>
      <w:szCs w:val="18"/>
    </w:rPr>
  </w:style>
  <w:style w:type="character" w:customStyle="1" w:styleId="WW8Num15z2">
    <w:name w:val="WW8Num15z2"/>
    <w:rsid w:val="008E6D0A"/>
    <w:rPr>
      <w:rFonts w:ascii="StarSymbol" w:hAnsi="StarSymbol" w:cs="StarSymbol"/>
      <w:sz w:val="18"/>
      <w:szCs w:val="18"/>
    </w:rPr>
  </w:style>
  <w:style w:type="character" w:customStyle="1" w:styleId="WW8Num17z0">
    <w:name w:val="WW8Num17z0"/>
    <w:rsid w:val="008E6D0A"/>
    <w:rPr>
      <w:rFonts w:ascii="Symbol" w:hAnsi="Symbol"/>
    </w:rPr>
  </w:style>
  <w:style w:type="character" w:customStyle="1" w:styleId="WW8Num18z0">
    <w:name w:val="WW8Num18z0"/>
    <w:rsid w:val="008E6D0A"/>
    <w:rPr>
      <w:rFonts w:ascii="Symbol" w:hAnsi="Symbol"/>
    </w:rPr>
  </w:style>
  <w:style w:type="character" w:customStyle="1" w:styleId="WW8Num18z1">
    <w:name w:val="WW8Num18z1"/>
    <w:rsid w:val="008E6D0A"/>
    <w:rPr>
      <w:rFonts w:ascii="Courier New" w:hAnsi="Courier New" w:cs="Courier New"/>
    </w:rPr>
  </w:style>
  <w:style w:type="character" w:customStyle="1" w:styleId="WW8Num18z2">
    <w:name w:val="WW8Num18z2"/>
    <w:rsid w:val="008E6D0A"/>
    <w:rPr>
      <w:rFonts w:ascii="Wingdings" w:hAnsi="Wingdings"/>
    </w:rPr>
  </w:style>
  <w:style w:type="character" w:customStyle="1" w:styleId="20">
    <w:name w:val="Основной шрифт абзаца2"/>
    <w:rsid w:val="008E6D0A"/>
  </w:style>
  <w:style w:type="character" w:customStyle="1" w:styleId="WW-Absatz-Standardschriftart">
    <w:name w:val="WW-Absatz-Standardschriftart"/>
    <w:rsid w:val="008E6D0A"/>
  </w:style>
  <w:style w:type="character" w:customStyle="1" w:styleId="WW-Absatz-Standardschriftart1">
    <w:name w:val="WW-Absatz-Standardschriftart1"/>
    <w:rsid w:val="008E6D0A"/>
  </w:style>
  <w:style w:type="character" w:customStyle="1" w:styleId="WW8Num16z0">
    <w:name w:val="WW8Num16z0"/>
    <w:rsid w:val="008E6D0A"/>
    <w:rPr>
      <w:rFonts w:ascii="Symbol" w:hAnsi="Symbol" w:cs="StarSymbol"/>
      <w:sz w:val="18"/>
      <w:szCs w:val="18"/>
    </w:rPr>
  </w:style>
  <w:style w:type="character" w:customStyle="1" w:styleId="WW-Absatz-Standardschriftart11">
    <w:name w:val="WW-Absatz-Standardschriftart11"/>
    <w:rsid w:val="008E6D0A"/>
  </w:style>
  <w:style w:type="character" w:customStyle="1" w:styleId="WW8Num12z1">
    <w:name w:val="WW8Num12z1"/>
    <w:rsid w:val="008E6D0A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8E6D0A"/>
    <w:rPr>
      <w:rFonts w:ascii="StarSymbol" w:hAnsi="StarSymbol" w:cs="StarSymbol"/>
      <w:sz w:val="18"/>
      <w:szCs w:val="18"/>
    </w:rPr>
  </w:style>
  <w:style w:type="character" w:customStyle="1" w:styleId="WW-Absatz-Standardschriftart111">
    <w:name w:val="WW-Absatz-Standardschriftart111"/>
    <w:rsid w:val="008E6D0A"/>
  </w:style>
  <w:style w:type="character" w:customStyle="1" w:styleId="WW-Absatz-Standardschriftart1111">
    <w:name w:val="WW-Absatz-Standardschriftart1111"/>
    <w:rsid w:val="008E6D0A"/>
  </w:style>
  <w:style w:type="character" w:customStyle="1" w:styleId="WW-Absatz-Standardschriftart11111">
    <w:name w:val="WW-Absatz-Standardschriftart11111"/>
    <w:rsid w:val="008E6D0A"/>
  </w:style>
  <w:style w:type="character" w:customStyle="1" w:styleId="WW-Absatz-Standardschriftart111111">
    <w:name w:val="WW-Absatz-Standardschriftart111111"/>
    <w:rsid w:val="008E6D0A"/>
  </w:style>
  <w:style w:type="character" w:customStyle="1" w:styleId="WW-Absatz-Standardschriftart1111111">
    <w:name w:val="WW-Absatz-Standardschriftart1111111"/>
    <w:rsid w:val="008E6D0A"/>
  </w:style>
  <w:style w:type="character" w:customStyle="1" w:styleId="WW8Num1z0">
    <w:name w:val="WW8Num1z0"/>
    <w:rsid w:val="008E6D0A"/>
    <w:rPr>
      <w:rFonts w:ascii="Symbol" w:hAnsi="Symbol"/>
    </w:rPr>
  </w:style>
  <w:style w:type="character" w:customStyle="1" w:styleId="WW8Num1z1">
    <w:name w:val="WW8Num1z1"/>
    <w:rsid w:val="008E6D0A"/>
    <w:rPr>
      <w:rFonts w:ascii="Courier New" w:hAnsi="Courier New" w:cs="Courier New"/>
    </w:rPr>
  </w:style>
  <w:style w:type="character" w:customStyle="1" w:styleId="WW8Num1z2">
    <w:name w:val="WW8Num1z2"/>
    <w:rsid w:val="008E6D0A"/>
    <w:rPr>
      <w:rFonts w:ascii="Wingdings" w:hAnsi="Wingdings"/>
    </w:rPr>
  </w:style>
  <w:style w:type="character" w:customStyle="1" w:styleId="WW8Num2z1">
    <w:name w:val="WW8Num2z1"/>
    <w:rsid w:val="008E6D0A"/>
    <w:rPr>
      <w:rFonts w:ascii="Courier New" w:hAnsi="Courier New" w:cs="Courier New"/>
    </w:rPr>
  </w:style>
  <w:style w:type="character" w:customStyle="1" w:styleId="WW8Num2z2">
    <w:name w:val="WW8Num2z2"/>
    <w:rsid w:val="008E6D0A"/>
    <w:rPr>
      <w:rFonts w:ascii="Wingdings" w:hAnsi="Wingdings"/>
    </w:rPr>
  </w:style>
  <w:style w:type="character" w:customStyle="1" w:styleId="WW8Num4z1">
    <w:name w:val="WW8Num4z1"/>
    <w:rsid w:val="008E6D0A"/>
    <w:rPr>
      <w:rFonts w:ascii="Courier New" w:hAnsi="Courier New" w:cs="Courier New"/>
    </w:rPr>
  </w:style>
  <w:style w:type="character" w:customStyle="1" w:styleId="WW8Num4z2">
    <w:name w:val="WW8Num4z2"/>
    <w:rsid w:val="008E6D0A"/>
    <w:rPr>
      <w:rFonts w:ascii="Wingdings" w:hAnsi="Wingdings"/>
    </w:rPr>
  </w:style>
  <w:style w:type="character" w:customStyle="1" w:styleId="WW8Num6z1">
    <w:name w:val="WW8Num6z1"/>
    <w:rsid w:val="008E6D0A"/>
    <w:rPr>
      <w:rFonts w:ascii="Courier New" w:hAnsi="Courier New" w:cs="Courier New"/>
    </w:rPr>
  </w:style>
  <w:style w:type="character" w:customStyle="1" w:styleId="WW8Num6z2">
    <w:name w:val="WW8Num6z2"/>
    <w:rsid w:val="008E6D0A"/>
    <w:rPr>
      <w:rFonts w:ascii="Wingdings" w:hAnsi="Wingdings"/>
    </w:rPr>
  </w:style>
  <w:style w:type="character" w:customStyle="1" w:styleId="WW8Num8z1">
    <w:name w:val="WW8Num8z1"/>
    <w:rsid w:val="008E6D0A"/>
    <w:rPr>
      <w:rFonts w:ascii="Courier New" w:hAnsi="Courier New" w:cs="Courier New"/>
    </w:rPr>
  </w:style>
  <w:style w:type="character" w:customStyle="1" w:styleId="WW8Num8z2">
    <w:name w:val="WW8Num8z2"/>
    <w:rsid w:val="008E6D0A"/>
    <w:rPr>
      <w:rFonts w:ascii="Wingdings" w:hAnsi="Wingdings"/>
    </w:rPr>
  </w:style>
  <w:style w:type="character" w:customStyle="1" w:styleId="WW8Num10z1">
    <w:name w:val="WW8Num10z1"/>
    <w:rsid w:val="008E6D0A"/>
    <w:rPr>
      <w:rFonts w:ascii="Courier New" w:hAnsi="Courier New" w:cs="Courier New"/>
    </w:rPr>
  </w:style>
  <w:style w:type="character" w:customStyle="1" w:styleId="WW8Num10z2">
    <w:name w:val="WW8Num10z2"/>
    <w:rsid w:val="008E6D0A"/>
    <w:rPr>
      <w:rFonts w:ascii="Wingdings" w:hAnsi="Wingdings"/>
    </w:rPr>
  </w:style>
  <w:style w:type="character" w:customStyle="1" w:styleId="10">
    <w:name w:val="Основной шрифт абзаца1"/>
    <w:rsid w:val="008E6D0A"/>
  </w:style>
  <w:style w:type="character" w:styleId="a5">
    <w:name w:val="page number"/>
    <w:basedOn w:val="10"/>
    <w:semiHidden/>
    <w:rsid w:val="008E6D0A"/>
  </w:style>
  <w:style w:type="character" w:customStyle="1" w:styleId="a6">
    <w:name w:val="Символ нумерации"/>
    <w:rsid w:val="008E6D0A"/>
  </w:style>
  <w:style w:type="character" w:customStyle="1" w:styleId="a7">
    <w:name w:val="Маркеры списка"/>
    <w:rsid w:val="008E6D0A"/>
    <w:rPr>
      <w:rFonts w:ascii="StarSymbol" w:eastAsia="StarSymbol" w:hAnsi="StarSymbol" w:cs="StarSymbol"/>
      <w:sz w:val="18"/>
      <w:szCs w:val="18"/>
    </w:rPr>
  </w:style>
  <w:style w:type="paragraph" w:customStyle="1" w:styleId="a0">
    <w:name w:val="Заголовок"/>
    <w:basedOn w:val="a"/>
    <w:next w:val="a1"/>
    <w:rsid w:val="008E6D0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link w:val="a8"/>
    <w:semiHidden/>
    <w:rsid w:val="008E6D0A"/>
    <w:pPr>
      <w:spacing w:after="120"/>
    </w:pPr>
    <w:rPr>
      <w:sz w:val="20"/>
      <w:szCs w:val="20"/>
    </w:rPr>
  </w:style>
  <w:style w:type="paragraph" w:styleId="a9">
    <w:name w:val="List"/>
    <w:basedOn w:val="a1"/>
    <w:semiHidden/>
    <w:rsid w:val="008E6D0A"/>
    <w:rPr>
      <w:rFonts w:ascii="Arial" w:hAnsi="Arial" w:cs="Tahoma"/>
    </w:rPr>
  </w:style>
  <w:style w:type="paragraph" w:customStyle="1" w:styleId="21">
    <w:name w:val="Название2"/>
    <w:basedOn w:val="a"/>
    <w:rsid w:val="008E6D0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2">
    <w:name w:val="Указатель2"/>
    <w:basedOn w:val="a"/>
    <w:rsid w:val="008E6D0A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8E6D0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8E6D0A"/>
    <w:pPr>
      <w:suppressLineNumbers/>
    </w:pPr>
    <w:rPr>
      <w:rFonts w:ascii="Arial" w:hAnsi="Arial" w:cs="Tahoma"/>
    </w:rPr>
  </w:style>
  <w:style w:type="paragraph" w:customStyle="1" w:styleId="31">
    <w:name w:val="Основной текст 31"/>
    <w:basedOn w:val="a"/>
    <w:rsid w:val="008E6D0A"/>
    <w:pPr>
      <w:ind w:right="283"/>
      <w:jc w:val="both"/>
    </w:pPr>
    <w:rPr>
      <w:szCs w:val="20"/>
    </w:rPr>
  </w:style>
  <w:style w:type="paragraph" w:customStyle="1" w:styleId="13">
    <w:name w:val="Цитата1"/>
    <w:basedOn w:val="a"/>
    <w:rsid w:val="008E6D0A"/>
    <w:pPr>
      <w:ind w:left="567" w:right="567"/>
      <w:jc w:val="both"/>
    </w:pPr>
    <w:rPr>
      <w:sz w:val="22"/>
      <w:szCs w:val="20"/>
    </w:rPr>
  </w:style>
  <w:style w:type="paragraph" w:customStyle="1" w:styleId="210">
    <w:name w:val="Основной текст с отступом 21"/>
    <w:basedOn w:val="a"/>
    <w:rsid w:val="008E6D0A"/>
    <w:pPr>
      <w:ind w:right="567" w:firstLine="709"/>
      <w:jc w:val="both"/>
    </w:pPr>
    <w:rPr>
      <w:szCs w:val="20"/>
    </w:rPr>
  </w:style>
  <w:style w:type="paragraph" w:customStyle="1" w:styleId="310">
    <w:name w:val="Основной текст с отступом 31"/>
    <w:basedOn w:val="a"/>
    <w:rsid w:val="008E6D0A"/>
    <w:pPr>
      <w:ind w:right="567" w:firstLine="284"/>
      <w:jc w:val="both"/>
    </w:pPr>
    <w:rPr>
      <w:szCs w:val="20"/>
    </w:rPr>
  </w:style>
  <w:style w:type="paragraph" w:styleId="aa">
    <w:name w:val="header"/>
    <w:basedOn w:val="a"/>
    <w:link w:val="ab"/>
    <w:uiPriority w:val="99"/>
    <w:rsid w:val="008E6D0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c">
    <w:name w:val="Содержимое таблицы"/>
    <w:basedOn w:val="a"/>
    <w:rsid w:val="008E6D0A"/>
    <w:pPr>
      <w:suppressLineNumbers/>
    </w:pPr>
  </w:style>
  <w:style w:type="paragraph" w:customStyle="1" w:styleId="ad">
    <w:name w:val="Заголовок таблицы"/>
    <w:basedOn w:val="ac"/>
    <w:rsid w:val="008E6D0A"/>
    <w:pPr>
      <w:jc w:val="center"/>
    </w:pPr>
    <w:rPr>
      <w:b/>
      <w:bCs/>
    </w:rPr>
  </w:style>
  <w:style w:type="paragraph" w:customStyle="1" w:styleId="ae">
    <w:name w:val="Содержимое врезки"/>
    <w:basedOn w:val="a1"/>
    <w:rsid w:val="008E6D0A"/>
  </w:style>
  <w:style w:type="paragraph" w:styleId="af">
    <w:name w:val="footer"/>
    <w:basedOn w:val="a"/>
    <w:link w:val="af0"/>
    <w:uiPriority w:val="99"/>
    <w:rsid w:val="008E6D0A"/>
    <w:pPr>
      <w:tabs>
        <w:tab w:val="center" w:pos="4677"/>
        <w:tab w:val="right" w:pos="9355"/>
      </w:tabs>
    </w:pPr>
  </w:style>
  <w:style w:type="paragraph" w:styleId="af1">
    <w:name w:val="Block Text"/>
    <w:basedOn w:val="a"/>
    <w:rsid w:val="00891463"/>
    <w:pPr>
      <w:suppressAutoHyphens w:val="0"/>
      <w:ind w:left="567" w:right="567" w:firstLine="709"/>
      <w:jc w:val="both"/>
    </w:pPr>
    <w:rPr>
      <w:sz w:val="22"/>
      <w:szCs w:val="22"/>
      <w:lang w:eastAsia="ru-RU"/>
    </w:rPr>
  </w:style>
  <w:style w:type="character" w:customStyle="1" w:styleId="a8">
    <w:name w:val="Основной текст Знак"/>
    <w:link w:val="a1"/>
    <w:semiHidden/>
    <w:rsid w:val="00BD4518"/>
    <w:rPr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F62CC1"/>
    <w:rPr>
      <w:sz w:val="24"/>
      <w:szCs w:val="24"/>
      <w:lang w:eastAsia="ar-SA"/>
    </w:rPr>
  </w:style>
  <w:style w:type="paragraph" w:styleId="af2">
    <w:name w:val="Body Text Indent"/>
    <w:basedOn w:val="a"/>
    <w:link w:val="af3"/>
    <w:uiPriority w:val="99"/>
    <w:unhideWhenUsed/>
    <w:rsid w:val="00F67865"/>
    <w:pPr>
      <w:spacing w:after="120"/>
      <w:ind w:left="283"/>
    </w:pPr>
  </w:style>
  <w:style w:type="character" w:customStyle="1" w:styleId="af3">
    <w:name w:val="Основной текст с отступом Знак"/>
    <w:basedOn w:val="a2"/>
    <w:link w:val="af2"/>
    <w:uiPriority w:val="99"/>
    <w:rsid w:val="00F67865"/>
    <w:rPr>
      <w:sz w:val="24"/>
      <w:szCs w:val="24"/>
      <w:lang w:eastAsia="ar-SA"/>
    </w:rPr>
  </w:style>
  <w:style w:type="character" w:customStyle="1" w:styleId="14">
    <w:name w:val="Основной текст1"/>
    <w:basedOn w:val="a2"/>
    <w:rsid w:val="00273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paragraph" w:styleId="af4">
    <w:name w:val="Title"/>
    <w:basedOn w:val="a"/>
    <w:next w:val="a"/>
    <w:link w:val="af5"/>
    <w:qFormat/>
    <w:rsid w:val="00E60647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2"/>
    <w:link w:val="af4"/>
    <w:rsid w:val="00E60647"/>
    <w:rPr>
      <w:rFonts w:ascii="Cambria" w:hAnsi="Cambria"/>
      <w:b/>
      <w:bCs/>
      <w:kern w:val="28"/>
      <w:sz w:val="32"/>
      <w:szCs w:val="32"/>
    </w:rPr>
  </w:style>
  <w:style w:type="paragraph" w:styleId="af6">
    <w:name w:val="TOC Heading"/>
    <w:basedOn w:val="1"/>
    <w:next w:val="a"/>
    <w:uiPriority w:val="39"/>
    <w:semiHidden/>
    <w:unhideWhenUsed/>
    <w:qFormat/>
    <w:rsid w:val="00500353"/>
    <w:pPr>
      <w:keepLines/>
      <w:numPr>
        <w:numId w:val="0"/>
      </w:numPr>
      <w:suppressAutoHyphens w:val="0"/>
      <w:spacing w:before="480" w:line="276" w:lineRule="auto"/>
      <w:ind w:right="0"/>
      <w:jc w:val="left"/>
      <w:outlineLvl w:val="9"/>
    </w:pPr>
    <w:rPr>
      <w:rFonts w:ascii="Cambria" w:hAnsi="Cambria"/>
      <w:bCs/>
      <w:i w:val="0"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500353"/>
    <w:pPr>
      <w:ind w:left="240"/>
    </w:pPr>
  </w:style>
  <w:style w:type="character" w:styleId="af7">
    <w:name w:val="Hyperlink"/>
    <w:basedOn w:val="a2"/>
    <w:uiPriority w:val="99"/>
    <w:unhideWhenUsed/>
    <w:rsid w:val="00500353"/>
    <w:rPr>
      <w:color w:val="0000FF"/>
      <w:u w:val="single"/>
    </w:rPr>
  </w:style>
  <w:style w:type="table" w:styleId="af8">
    <w:name w:val="Table Grid"/>
    <w:basedOn w:val="a3"/>
    <w:uiPriority w:val="59"/>
    <w:rsid w:val="00C955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"/>
    <w:qFormat/>
    <w:rsid w:val="001B29C9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0">
    <w:name w:val="Знак Знак3"/>
    <w:basedOn w:val="a"/>
    <w:rsid w:val="0003274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a">
    <w:name w:val="footnote text"/>
    <w:basedOn w:val="a"/>
    <w:link w:val="afb"/>
    <w:uiPriority w:val="99"/>
    <w:semiHidden/>
    <w:unhideWhenUsed/>
    <w:rsid w:val="0078724C"/>
    <w:rPr>
      <w:sz w:val="20"/>
      <w:szCs w:val="20"/>
    </w:rPr>
  </w:style>
  <w:style w:type="character" w:customStyle="1" w:styleId="afb">
    <w:name w:val="Текст сноски Знак"/>
    <w:basedOn w:val="a2"/>
    <w:link w:val="afa"/>
    <w:uiPriority w:val="99"/>
    <w:semiHidden/>
    <w:rsid w:val="0078724C"/>
    <w:rPr>
      <w:lang w:eastAsia="ar-SA"/>
    </w:rPr>
  </w:style>
  <w:style w:type="character" w:styleId="afc">
    <w:name w:val="footnote reference"/>
    <w:basedOn w:val="a2"/>
    <w:uiPriority w:val="99"/>
    <w:semiHidden/>
    <w:unhideWhenUsed/>
    <w:rsid w:val="0078724C"/>
    <w:rPr>
      <w:vertAlign w:val="superscript"/>
    </w:rPr>
  </w:style>
  <w:style w:type="character" w:customStyle="1" w:styleId="afd">
    <w:name w:val="Основной текст_"/>
    <w:basedOn w:val="a2"/>
    <w:link w:val="24"/>
    <w:rsid w:val="004325E1"/>
    <w:rPr>
      <w:b/>
      <w:bCs/>
      <w:spacing w:val="-2"/>
      <w:sz w:val="22"/>
      <w:szCs w:val="22"/>
      <w:shd w:val="clear" w:color="auto" w:fill="FFFFFF"/>
    </w:rPr>
  </w:style>
  <w:style w:type="paragraph" w:customStyle="1" w:styleId="24">
    <w:name w:val="Основной текст2"/>
    <w:basedOn w:val="a"/>
    <w:link w:val="afd"/>
    <w:rsid w:val="004325E1"/>
    <w:pPr>
      <w:widowControl w:val="0"/>
      <w:shd w:val="clear" w:color="auto" w:fill="FFFFFF"/>
      <w:suppressAutoHyphens w:val="0"/>
      <w:spacing w:after="540" w:line="0" w:lineRule="atLeast"/>
    </w:pPr>
    <w:rPr>
      <w:b/>
      <w:bCs/>
      <w:spacing w:val="-2"/>
      <w:sz w:val="22"/>
      <w:szCs w:val="22"/>
      <w:lang w:eastAsia="ru-RU"/>
    </w:rPr>
  </w:style>
  <w:style w:type="character" w:customStyle="1" w:styleId="0pt">
    <w:name w:val="Основной текст + Не полужирный;Интервал 0 pt"/>
    <w:basedOn w:val="afd"/>
    <w:rsid w:val="00432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CordiaUPC16pt0pt">
    <w:name w:val="Основной текст + CordiaUPC;16 pt;Интервал 0 pt"/>
    <w:basedOn w:val="afd"/>
    <w:rsid w:val="004325E1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</w:rPr>
  </w:style>
  <w:style w:type="paragraph" w:styleId="afe">
    <w:name w:val="Normal (Web)"/>
    <w:basedOn w:val="a"/>
    <w:uiPriority w:val="99"/>
    <w:semiHidden/>
    <w:unhideWhenUsed/>
    <w:rsid w:val="007375E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">
    <w:name w:val="No Spacing"/>
    <w:uiPriority w:val="1"/>
    <w:qFormat/>
    <w:rsid w:val="007375E0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2"/>
    <w:link w:val="aa"/>
    <w:uiPriority w:val="99"/>
    <w:rsid w:val="00C436CE"/>
    <w:rPr>
      <w:lang w:eastAsia="ar-SA"/>
    </w:rPr>
  </w:style>
  <w:style w:type="character" w:styleId="aff0">
    <w:name w:val="line number"/>
    <w:basedOn w:val="a2"/>
    <w:uiPriority w:val="99"/>
    <w:semiHidden/>
    <w:unhideWhenUsed/>
    <w:rsid w:val="00DC33C1"/>
  </w:style>
  <w:style w:type="paragraph" w:customStyle="1" w:styleId="32">
    <w:name w:val="Знак Знак3"/>
    <w:basedOn w:val="a"/>
    <w:rsid w:val="00A66AB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1">
    <w:name w:val="Strong"/>
    <w:basedOn w:val="a2"/>
    <w:uiPriority w:val="22"/>
    <w:qFormat/>
    <w:rsid w:val="009749C5"/>
    <w:rPr>
      <w:b/>
      <w:bCs/>
    </w:rPr>
  </w:style>
  <w:style w:type="character" w:styleId="aff2">
    <w:name w:val="Emphasis"/>
    <w:basedOn w:val="a2"/>
    <w:uiPriority w:val="20"/>
    <w:qFormat/>
    <w:rsid w:val="00057AC1"/>
    <w:rPr>
      <w:i/>
      <w:iCs/>
    </w:rPr>
  </w:style>
  <w:style w:type="paragraph" w:customStyle="1" w:styleId="Standard">
    <w:name w:val="Standard"/>
    <w:rsid w:val="00F2083E"/>
    <w:pPr>
      <w:suppressAutoHyphens/>
      <w:autoSpaceDN w:val="0"/>
      <w:jc w:val="both"/>
      <w:textAlignment w:val="baseline"/>
    </w:pPr>
    <w:rPr>
      <w:rFonts w:eastAsia="SimSun"/>
      <w:kern w:val="3"/>
      <w:sz w:val="24"/>
      <w:szCs w:val="22"/>
      <w:lang w:eastAsia="en-US"/>
    </w:rPr>
  </w:style>
  <w:style w:type="character" w:customStyle="1" w:styleId="x-phmenubutton">
    <w:name w:val="x-ph__menu__button"/>
    <w:basedOn w:val="a2"/>
    <w:rsid w:val="009734DE"/>
  </w:style>
  <w:style w:type="paragraph" w:styleId="aff3">
    <w:name w:val="Balloon Text"/>
    <w:basedOn w:val="a"/>
    <w:link w:val="aff4"/>
    <w:uiPriority w:val="99"/>
    <w:semiHidden/>
    <w:unhideWhenUsed/>
    <w:rsid w:val="00073DB6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uiPriority w:val="99"/>
    <w:semiHidden/>
    <w:rsid w:val="00073DB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tr1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cbtr1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0C6C49-044E-4388-8B10-322CD0B22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17</Pages>
  <Words>3168</Words>
  <Characters>18061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Аленичкина Нина</dc:creator>
  <cp:lastModifiedBy>Библиотека</cp:lastModifiedBy>
  <cp:revision>9</cp:revision>
  <cp:lastPrinted>2018-03-05T02:27:00Z</cp:lastPrinted>
  <dcterms:created xsi:type="dcterms:W3CDTF">2020-01-12T23:03:00Z</dcterms:created>
  <dcterms:modified xsi:type="dcterms:W3CDTF">2020-01-17T08:29:00Z</dcterms:modified>
</cp:coreProperties>
</file>